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28AA1" w14:textId="2696812A" w:rsidR="00AD6D22" w:rsidRPr="003B3F58" w:rsidRDefault="00AD6D22" w:rsidP="00AD6D22">
      <w:pPr>
        <w:spacing w:line="240" w:lineRule="auto"/>
        <w:rPr>
          <w:rFonts w:ascii="Times" w:hAnsi="Times"/>
          <w:b/>
          <w:sz w:val="20"/>
          <w:szCs w:val="20"/>
        </w:rPr>
      </w:pPr>
      <w:r w:rsidRPr="003B3F58">
        <w:rPr>
          <w:rFonts w:ascii="Times" w:hAnsi="Times"/>
          <w:b/>
          <w:color w:val="E57C29"/>
          <w:spacing w:val="40"/>
          <w:sz w:val="56"/>
          <w:szCs w:val="144"/>
        </w:rPr>
        <w:t>NEWS</w:t>
      </w:r>
    </w:p>
    <w:p w14:paraId="0720ED89" w14:textId="70E30846" w:rsidR="000B201C" w:rsidRPr="0052456C" w:rsidRDefault="0038101F" w:rsidP="00841A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rPr>
          <w:rFonts w:ascii="Times" w:hAnsi="Times"/>
        </w:rPr>
      </w:pPr>
      <w:r w:rsidRPr="0052456C">
        <w:rPr>
          <w:rFonts w:ascii="Times" w:hAnsi="Times"/>
          <w:u w:val="single"/>
        </w:rPr>
        <w:t>FOR IMMEDIATE RELEASE</w:t>
      </w:r>
      <w:r w:rsidR="0004482F" w:rsidRPr="0052456C">
        <w:rPr>
          <w:rFonts w:ascii="Times" w:hAnsi="Times"/>
        </w:rPr>
        <w:t xml:space="preserve">: </w:t>
      </w:r>
      <w:r w:rsidR="00E365D1" w:rsidRPr="0052456C">
        <w:rPr>
          <w:rFonts w:ascii="Times" w:hAnsi="Times"/>
        </w:rPr>
        <w:t>May 1</w:t>
      </w:r>
      <w:r w:rsidR="0046119C">
        <w:rPr>
          <w:rFonts w:ascii="Times" w:hAnsi="Times"/>
        </w:rPr>
        <w:t>5</w:t>
      </w:r>
      <w:r w:rsidR="00174D59" w:rsidRPr="0052456C">
        <w:rPr>
          <w:rFonts w:ascii="Times" w:hAnsi="Times"/>
        </w:rPr>
        <w:t>, 2023</w:t>
      </w:r>
      <w:r w:rsidR="000B201C" w:rsidRPr="0052456C">
        <w:rPr>
          <w:rFonts w:ascii="Times" w:hAnsi="Times"/>
        </w:rPr>
        <w:t xml:space="preserve"> </w:t>
      </w:r>
    </w:p>
    <w:p w14:paraId="5DF18DF3" w14:textId="574186B6" w:rsidR="001D30E8" w:rsidRPr="0052456C" w:rsidRDefault="001D30E8" w:rsidP="00841A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rPr>
          <w:rFonts w:ascii="Times" w:hAnsi="Times"/>
        </w:rPr>
      </w:pPr>
      <w:r w:rsidRPr="0052456C">
        <w:rPr>
          <w:rFonts w:ascii="Times" w:hAnsi="Times"/>
        </w:rPr>
        <w:t xml:space="preserve">CONTACT: </w:t>
      </w:r>
      <w:r w:rsidR="009B2F4D">
        <w:rPr>
          <w:rFonts w:ascii="Times" w:hAnsi="Times"/>
        </w:rPr>
        <w:t>Bud Grimes</w:t>
      </w:r>
      <w:r w:rsidRPr="0052456C">
        <w:rPr>
          <w:rFonts w:ascii="Times" w:hAnsi="Times"/>
        </w:rPr>
        <w:t>, Office of University Relations</w:t>
      </w:r>
      <w:r w:rsidR="009B2F4D">
        <w:rPr>
          <w:rFonts w:ascii="Times" w:hAnsi="Times"/>
        </w:rPr>
        <w:t xml:space="preserve"> (writer, Emily Pennington)</w:t>
      </w:r>
    </w:p>
    <w:p w14:paraId="1E003A9B" w14:textId="5E1C48D9" w:rsidR="000B201C" w:rsidRPr="0052456C" w:rsidRDefault="007920A4" w:rsidP="00841A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rPr>
          <w:rFonts w:ascii="Times" w:hAnsi="Times"/>
        </w:rPr>
      </w:pPr>
      <w:r w:rsidRPr="0052456C">
        <w:rPr>
          <w:rFonts w:ascii="Times" w:hAnsi="Times"/>
        </w:rPr>
        <w:t xml:space="preserve">UT MARTIN STUDENTS PROVIDE </w:t>
      </w:r>
      <w:r w:rsidR="008B2056" w:rsidRPr="0052456C">
        <w:rPr>
          <w:rFonts w:ascii="Times" w:hAnsi="Times"/>
        </w:rPr>
        <w:t>STUDY FOR CENTURY FARM IN BENTON COUNTY</w:t>
      </w:r>
    </w:p>
    <w:p w14:paraId="3409A62E" w14:textId="0D59ED7D" w:rsidR="00EC1798" w:rsidRPr="0052456C" w:rsidRDefault="001D30E8" w:rsidP="007920A4">
      <w:pPr>
        <w:pStyle w:val="NoSpacing"/>
        <w:spacing w:line="360" w:lineRule="auto"/>
        <w:ind w:firstLine="720"/>
        <w:rPr>
          <w:rFonts w:ascii="Times" w:hAnsi="Times"/>
        </w:rPr>
      </w:pPr>
      <w:r w:rsidRPr="0052456C">
        <w:rPr>
          <w:rFonts w:ascii="Times" w:hAnsi="Times"/>
        </w:rPr>
        <w:t>MARTIN, Tenn. –</w:t>
      </w:r>
      <w:r w:rsidR="007920A4" w:rsidRPr="0052456C">
        <w:rPr>
          <w:rFonts w:ascii="Times" w:hAnsi="Times"/>
        </w:rPr>
        <w:t xml:space="preserve"> University </w:t>
      </w:r>
      <w:r w:rsidR="00FF22FF" w:rsidRPr="0052456C">
        <w:rPr>
          <w:rFonts w:ascii="Times" w:hAnsi="Times"/>
        </w:rPr>
        <w:t>of</w:t>
      </w:r>
      <w:r w:rsidR="007920A4" w:rsidRPr="0052456C">
        <w:rPr>
          <w:rFonts w:ascii="Times" w:hAnsi="Times"/>
        </w:rPr>
        <w:t xml:space="preserve"> Tennessee at Martin students involved in</w:t>
      </w:r>
      <w:r w:rsidR="00EC1798" w:rsidRPr="0052456C">
        <w:rPr>
          <w:rFonts w:ascii="Times" w:hAnsi="Times"/>
        </w:rPr>
        <w:t xml:space="preserve"> the advanced farm and ranch management course </w:t>
      </w:r>
      <w:r w:rsidR="008B2056" w:rsidRPr="0052456C">
        <w:rPr>
          <w:rFonts w:ascii="Times" w:hAnsi="Times"/>
        </w:rPr>
        <w:t>in fall 2022</w:t>
      </w:r>
      <w:r w:rsidR="00EC1798" w:rsidRPr="0052456C">
        <w:rPr>
          <w:rFonts w:ascii="Times" w:hAnsi="Times"/>
        </w:rPr>
        <w:t xml:space="preserve"> </w:t>
      </w:r>
      <w:r w:rsidR="00C166B9">
        <w:rPr>
          <w:rFonts w:ascii="Times" w:hAnsi="Times"/>
        </w:rPr>
        <w:t>created</w:t>
      </w:r>
      <w:r w:rsidR="00EC1798" w:rsidRPr="0052456C">
        <w:rPr>
          <w:rFonts w:ascii="Times" w:hAnsi="Times"/>
        </w:rPr>
        <w:t xml:space="preserve"> a land</w:t>
      </w:r>
      <w:r w:rsidR="00C30B68" w:rsidRPr="0052456C">
        <w:rPr>
          <w:rFonts w:ascii="Times" w:hAnsi="Times"/>
        </w:rPr>
        <w:t>-</w:t>
      </w:r>
      <w:r w:rsidR="00EC1798" w:rsidRPr="0052456C">
        <w:rPr>
          <w:rFonts w:ascii="Times" w:hAnsi="Times"/>
        </w:rPr>
        <w:t>use study for Renee Williams, owner of the Moore Family Century Farm in Benton County. The project</w:t>
      </w:r>
      <w:r w:rsidR="00E365D1" w:rsidRPr="0052456C">
        <w:rPr>
          <w:rFonts w:ascii="Times" w:hAnsi="Times"/>
        </w:rPr>
        <w:t>’s goal</w:t>
      </w:r>
      <w:r w:rsidR="00EC1798" w:rsidRPr="0052456C">
        <w:rPr>
          <w:rFonts w:ascii="Times" w:hAnsi="Times"/>
        </w:rPr>
        <w:t xml:space="preserve"> was to generate ideas for the farm that would help create possible revenue streams. </w:t>
      </w:r>
    </w:p>
    <w:p w14:paraId="00CAA0E0" w14:textId="33CA566D" w:rsidR="00FD25B3" w:rsidRPr="0052456C" w:rsidRDefault="00EC1798" w:rsidP="00EC1798">
      <w:pPr>
        <w:pStyle w:val="NoSpacing"/>
        <w:spacing w:line="360" w:lineRule="auto"/>
        <w:ind w:firstLine="720"/>
        <w:rPr>
          <w:rFonts w:ascii="Times" w:hAnsi="Times"/>
        </w:rPr>
      </w:pPr>
      <w:r w:rsidRPr="0052456C">
        <w:rPr>
          <w:rFonts w:ascii="Times" w:hAnsi="Times"/>
        </w:rPr>
        <w:t xml:space="preserve">The farm was established in 1870 by Williams’ African American ancestors, John and Harriet Strayhorn Moore. </w:t>
      </w:r>
      <w:r w:rsidR="00C30B68" w:rsidRPr="0052456C">
        <w:rPr>
          <w:rFonts w:ascii="Times" w:hAnsi="Times"/>
        </w:rPr>
        <w:t>The farm</w:t>
      </w:r>
      <w:r w:rsidRPr="0052456C">
        <w:rPr>
          <w:rFonts w:ascii="Times" w:hAnsi="Times"/>
        </w:rPr>
        <w:t xml:space="preserve"> </w:t>
      </w:r>
      <w:r w:rsidR="00E365D1" w:rsidRPr="0052456C">
        <w:rPr>
          <w:rFonts w:ascii="Times" w:hAnsi="Times"/>
        </w:rPr>
        <w:t>includes</w:t>
      </w:r>
      <w:r w:rsidRPr="0052456C">
        <w:rPr>
          <w:rFonts w:ascii="Times" w:hAnsi="Times"/>
        </w:rPr>
        <w:t xml:space="preserve"> 70 acres leased for row crop production and 130 acres of timber. Williams says she is thankful for the students</w:t>
      </w:r>
      <w:r w:rsidR="009B2F4D">
        <w:rPr>
          <w:rFonts w:ascii="Times" w:hAnsi="Times"/>
        </w:rPr>
        <w:t>’</w:t>
      </w:r>
      <w:r w:rsidRPr="0052456C">
        <w:rPr>
          <w:rFonts w:ascii="Times" w:hAnsi="Times"/>
        </w:rPr>
        <w:t xml:space="preserve"> help in assessing opportunities and </w:t>
      </w:r>
      <w:r w:rsidR="00655312" w:rsidRPr="0052456C">
        <w:rPr>
          <w:rFonts w:ascii="Times" w:hAnsi="Times"/>
        </w:rPr>
        <w:t>risks and</w:t>
      </w:r>
      <w:r w:rsidRPr="0052456C">
        <w:rPr>
          <w:rFonts w:ascii="Times" w:hAnsi="Times"/>
        </w:rPr>
        <w:t xml:space="preserve"> making suggestions for the future. </w:t>
      </w:r>
    </w:p>
    <w:p w14:paraId="4188929F" w14:textId="7777D7C2" w:rsidR="00EC1798" w:rsidRPr="0052456C" w:rsidRDefault="00EC1798" w:rsidP="00EC1798">
      <w:pPr>
        <w:pStyle w:val="NoSpacing"/>
        <w:spacing w:line="360" w:lineRule="auto"/>
        <w:ind w:firstLine="720"/>
        <w:rPr>
          <w:rFonts w:ascii="Times" w:hAnsi="Times"/>
        </w:rPr>
      </w:pPr>
      <w:r w:rsidRPr="0052456C">
        <w:rPr>
          <w:rFonts w:ascii="Times" w:hAnsi="Times"/>
        </w:rPr>
        <w:t>“The assistance we are receiving generates hope and excitement about maintaining our Moore Family Century Farm legacy,” said Williams. “This document will serve as a compass to help us navigate the steps to build a productive business that contributes to the growth of agriculture in Tennessee and the rural community of Benton County.”</w:t>
      </w:r>
    </w:p>
    <w:p w14:paraId="4B9D152D" w14:textId="5EAF8FC8" w:rsidR="00C303C1" w:rsidRPr="0052456C" w:rsidRDefault="00C303C1" w:rsidP="00EC1798">
      <w:pPr>
        <w:pStyle w:val="NoSpacing"/>
        <w:spacing w:line="360" w:lineRule="auto"/>
        <w:ind w:firstLine="720"/>
        <w:rPr>
          <w:rFonts w:ascii="Times" w:hAnsi="Times"/>
        </w:rPr>
      </w:pPr>
      <w:r w:rsidRPr="0052456C">
        <w:rPr>
          <w:rFonts w:ascii="Times" w:hAnsi="Times"/>
        </w:rPr>
        <w:t xml:space="preserve">The project </w:t>
      </w:r>
      <w:r w:rsidR="00256C4B" w:rsidRPr="0052456C">
        <w:rPr>
          <w:rFonts w:ascii="Times" w:hAnsi="Times"/>
        </w:rPr>
        <w:t>began</w:t>
      </w:r>
      <w:r w:rsidRPr="0052456C">
        <w:rPr>
          <w:rFonts w:ascii="Times" w:hAnsi="Times"/>
        </w:rPr>
        <w:t xml:space="preserve"> when Williams contacted Landy Fuqua, </w:t>
      </w:r>
      <w:r w:rsidRPr="0052456C">
        <w:rPr>
          <w:rFonts w:ascii="Times" w:hAnsi="Times" w:cs="Open Sans"/>
          <w:color w:val="000000" w:themeColor="text1"/>
        </w:rPr>
        <w:t xml:space="preserve">director of the </w:t>
      </w:r>
      <w:r w:rsidR="00256C4B" w:rsidRPr="0052456C">
        <w:rPr>
          <w:rFonts w:ascii="Times" w:hAnsi="Times" w:cs="Open Sans"/>
          <w:color w:val="000000" w:themeColor="text1"/>
        </w:rPr>
        <w:t xml:space="preserve">university’s </w:t>
      </w:r>
      <w:r w:rsidRPr="0052456C">
        <w:rPr>
          <w:rFonts w:ascii="Times" w:hAnsi="Times"/>
          <w:color w:val="000000" w:themeColor="text1"/>
          <w:shd w:val="clear" w:color="auto" w:fill="FFFFFF"/>
        </w:rPr>
        <w:t>Regional Entrepreneurship and Economic Development</w:t>
      </w:r>
      <w:r w:rsidRPr="0052456C">
        <w:rPr>
          <w:rFonts w:ascii="Times" w:hAnsi="Times" w:cs="Open Sans"/>
          <w:color w:val="000000" w:themeColor="text1"/>
        </w:rPr>
        <w:t xml:space="preserve"> </w:t>
      </w:r>
      <w:r w:rsidR="00256C4B" w:rsidRPr="0052456C">
        <w:rPr>
          <w:rFonts w:ascii="Times" w:hAnsi="Times" w:cs="Open Sans"/>
          <w:color w:val="000000" w:themeColor="text1"/>
        </w:rPr>
        <w:t>C</w:t>
      </w:r>
      <w:r w:rsidRPr="0052456C">
        <w:rPr>
          <w:rFonts w:ascii="Times" w:hAnsi="Times" w:cs="Open Sans"/>
          <w:color w:val="000000" w:themeColor="text1"/>
        </w:rPr>
        <w:t xml:space="preserve">enter, and asked about possible revenue streams for the family farm. Fuqua knew that a partnership between Danny Morris’ </w:t>
      </w:r>
      <w:r w:rsidRPr="0052456C">
        <w:rPr>
          <w:rFonts w:ascii="Times" w:hAnsi="Times"/>
        </w:rPr>
        <w:t>advanced farm and ranch management course and the Moore Family Century Farm would be a perfect fit.</w:t>
      </w:r>
      <w:r w:rsidR="008B2056" w:rsidRPr="0052456C">
        <w:rPr>
          <w:rFonts w:ascii="Times" w:hAnsi="Times"/>
        </w:rPr>
        <w:t xml:space="preserve"> Morris is lecturer of agricultural economics. </w:t>
      </w:r>
    </w:p>
    <w:p w14:paraId="7A54EC02" w14:textId="5A0ECB28" w:rsidR="00C303C1" w:rsidRPr="0052456C" w:rsidRDefault="00C303C1" w:rsidP="00C303C1">
      <w:pPr>
        <w:pStyle w:val="NoSpacing"/>
        <w:spacing w:line="360" w:lineRule="auto"/>
        <w:ind w:firstLine="720"/>
        <w:rPr>
          <w:rFonts w:ascii="Times" w:hAnsi="Times"/>
        </w:rPr>
      </w:pPr>
      <w:r w:rsidRPr="0052456C">
        <w:rPr>
          <w:rFonts w:ascii="Times" w:hAnsi="Times"/>
        </w:rPr>
        <w:t>“We appreciate Ms. Williams agreeing to allow our students to assist with this project,” said Fuqua. “This was not only a learning experience for our students but also allowed for Mr. Danny Morris to use his expertise in the agricultural industry to assist Ms. Williams and her family on ideas to generate additional revenue on their heritage farm.”</w:t>
      </w:r>
    </w:p>
    <w:p w14:paraId="2A2EB2FD" w14:textId="7248628A" w:rsidR="00655312" w:rsidRPr="0052456C" w:rsidRDefault="00655312" w:rsidP="00EC1798">
      <w:pPr>
        <w:pStyle w:val="NoSpacing"/>
        <w:spacing w:line="360" w:lineRule="auto"/>
        <w:ind w:firstLine="720"/>
        <w:rPr>
          <w:rFonts w:ascii="Times" w:hAnsi="Times"/>
        </w:rPr>
      </w:pPr>
      <w:r w:rsidRPr="0052456C">
        <w:rPr>
          <w:rFonts w:ascii="Times" w:hAnsi="Times"/>
        </w:rPr>
        <w:t xml:space="preserve">Students involved in the project </w:t>
      </w:r>
      <w:r w:rsidR="00E365D1" w:rsidRPr="0052456C">
        <w:rPr>
          <w:rFonts w:ascii="Times" w:hAnsi="Times"/>
        </w:rPr>
        <w:t>were</w:t>
      </w:r>
      <w:r w:rsidRPr="0052456C">
        <w:rPr>
          <w:rFonts w:ascii="Times" w:hAnsi="Times"/>
        </w:rPr>
        <w:t xml:space="preserve"> Drew </w:t>
      </w:r>
      <w:proofErr w:type="spellStart"/>
      <w:r w:rsidRPr="0052456C">
        <w:rPr>
          <w:rFonts w:ascii="Times" w:hAnsi="Times"/>
        </w:rPr>
        <w:t>Grimmit</w:t>
      </w:r>
      <w:proofErr w:type="spellEnd"/>
      <w:r w:rsidRPr="0052456C">
        <w:rPr>
          <w:rFonts w:ascii="Times" w:hAnsi="Times"/>
        </w:rPr>
        <w:t>,</w:t>
      </w:r>
      <w:r w:rsidR="00DF4316" w:rsidRPr="0052456C">
        <w:rPr>
          <w:rFonts w:ascii="Times" w:hAnsi="Times"/>
        </w:rPr>
        <w:t xml:space="preserve"> </w:t>
      </w:r>
      <w:r w:rsidR="0046119C">
        <w:rPr>
          <w:rFonts w:ascii="Times" w:hAnsi="Times"/>
        </w:rPr>
        <w:t xml:space="preserve">a senior </w:t>
      </w:r>
      <w:r w:rsidR="00DF4316" w:rsidRPr="0052456C">
        <w:rPr>
          <w:rFonts w:ascii="Times" w:hAnsi="Times"/>
        </w:rPr>
        <w:t>agricultur</w:t>
      </w:r>
      <w:r w:rsidR="00E365D1" w:rsidRPr="0052456C">
        <w:rPr>
          <w:rFonts w:ascii="Times" w:hAnsi="Times"/>
        </w:rPr>
        <w:t>al</w:t>
      </w:r>
      <w:r w:rsidR="00DF4316" w:rsidRPr="0052456C">
        <w:rPr>
          <w:rFonts w:ascii="Times" w:hAnsi="Times"/>
        </w:rPr>
        <w:t xml:space="preserve"> business </w:t>
      </w:r>
      <w:r w:rsidR="0046119C">
        <w:rPr>
          <w:rFonts w:ascii="Times" w:hAnsi="Times"/>
        </w:rPr>
        <w:t>major</w:t>
      </w:r>
      <w:r w:rsidR="00DF4316" w:rsidRPr="0052456C">
        <w:rPr>
          <w:rFonts w:ascii="Times" w:hAnsi="Times"/>
        </w:rPr>
        <w:t xml:space="preserve"> from Hampshire, </w:t>
      </w:r>
      <w:r w:rsidRPr="0052456C">
        <w:rPr>
          <w:rFonts w:ascii="Times" w:hAnsi="Times"/>
        </w:rPr>
        <w:t>Shelby Petty</w:t>
      </w:r>
      <w:r w:rsidR="00DF4316" w:rsidRPr="0052456C">
        <w:rPr>
          <w:rFonts w:ascii="Times" w:hAnsi="Times"/>
        </w:rPr>
        <w:t xml:space="preserve">, </w:t>
      </w:r>
      <w:r w:rsidR="0046119C">
        <w:rPr>
          <w:rFonts w:ascii="Times" w:hAnsi="Times"/>
        </w:rPr>
        <w:t>a</w:t>
      </w:r>
      <w:r w:rsidR="00DF4316" w:rsidRPr="0052456C">
        <w:rPr>
          <w:rFonts w:ascii="Times" w:hAnsi="Times"/>
        </w:rPr>
        <w:t xml:space="preserve"> senior agricultur</w:t>
      </w:r>
      <w:r w:rsidR="00E365D1" w:rsidRPr="0052456C">
        <w:rPr>
          <w:rFonts w:ascii="Times" w:hAnsi="Times"/>
        </w:rPr>
        <w:t>al</w:t>
      </w:r>
      <w:r w:rsidR="00DF4316" w:rsidRPr="0052456C">
        <w:rPr>
          <w:rFonts w:ascii="Times" w:hAnsi="Times"/>
        </w:rPr>
        <w:t xml:space="preserve"> business major from Reagan, </w:t>
      </w:r>
      <w:r w:rsidRPr="0052456C">
        <w:rPr>
          <w:rFonts w:ascii="Times" w:hAnsi="Times"/>
        </w:rPr>
        <w:t>and Sarah White</w:t>
      </w:r>
      <w:r w:rsidR="00DF4316" w:rsidRPr="0052456C">
        <w:rPr>
          <w:rFonts w:ascii="Times" w:hAnsi="Times"/>
        </w:rPr>
        <w:t xml:space="preserve">, a </w:t>
      </w:r>
      <w:r w:rsidR="00FE0AE2" w:rsidRPr="0052456C">
        <w:rPr>
          <w:rFonts w:ascii="Times" w:hAnsi="Times"/>
        </w:rPr>
        <w:t>junior</w:t>
      </w:r>
      <w:r w:rsidR="00DF4316" w:rsidRPr="0052456C">
        <w:rPr>
          <w:rFonts w:ascii="Times" w:hAnsi="Times"/>
        </w:rPr>
        <w:t xml:space="preserve"> </w:t>
      </w:r>
      <w:r w:rsidR="00FE0AE2" w:rsidRPr="0052456C">
        <w:rPr>
          <w:rFonts w:ascii="Times" w:hAnsi="Times"/>
        </w:rPr>
        <w:t>agricultur</w:t>
      </w:r>
      <w:r w:rsidR="00E365D1" w:rsidRPr="0052456C">
        <w:rPr>
          <w:rFonts w:ascii="Times" w:hAnsi="Times"/>
        </w:rPr>
        <w:t>al</w:t>
      </w:r>
      <w:r w:rsidR="00FE0AE2" w:rsidRPr="0052456C">
        <w:rPr>
          <w:rFonts w:ascii="Times" w:hAnsi="Times"/>
        </w:rPr>
        <w:t xml:space="preserve"> business major from </w:t>
      </w:r>
      <w:r w:rsidR="00C166B9">
        <w:rPr>
          <w:rFonts w:ascii="Times" w:hAnsi="Times"/>
        </w:rPr>
        <w:t>Collierville</w:t>
      </w:r>
      <w:r w:rsidRPr="0052456C">
        <w:rPr>
          <w:rFonts w:ascii="Times" w:hAnsi="Times"/>
        </w:rPr>
        <w:t xml:space="preserve">. </w:t>
      </w:r>
      <w:r w:rsidR="0046119C">
        <w:rPr>
          <w:rFonts w:ascii="Times" w:hAnsi="Times"/>
        </w:rPr>
        <w:t xml:space="preserve">Both </w:t>
      </w:r>
      <w:proofErr w:type="spellStart"/>
      <w:r w:rsidR="0046119C">
        <w:rPr>
          <w:rFonts w:ascii="Times" w:hAnsi="Times"/>
        </w:rPr>
        <w:t>Grimmit</w:t>
      </w:r>
      <w:proofErr w:type="spellEnd"/>
      <w:r w:rsidR="0046119C">
        <w:rPr>
          <w:rFonts w:ascii="Times" w:hAnsi="Times"/>
        </w:rPr>
        <w:t xml:space="preserve"> and Petty have since graduated. </w:t>
      </w:r>
      <w:r w:rsidR="00E11D90" w:rsidRPr="0052456C">
        <w:rPr>
          <w:rFonts w:ascii="Times" w:hAnsi="Times"/>
        </w:rPr>
        <w:t xml:space="preserve">Each student </w:t>
      </w:r>
      <w:r w:rsidR="009B2F4D">
        <w:rPr>
          <w:rFonts w:ascii="Times" w:hAnsi="Times"/>
        </w:rPr>
        <w:t>had</w:t>
      </w:r>
      <w:r w:rsidR="00E11D90" w:rsidRPr="0052456C">
        <w:rPr>
          <w:rFonts w:ascii="Times" w:hAnsi="Times"/>
        </w:rPr>
        <w:t xml:space="preserve"> a different role in the project, then came together at the end to create the final proposal. </w:t>
      </w:r>
    </w:p>
    <w:p w14:paraId="4A100756" w14:textId="5DB8BA61" w:rsidR="00E365D1" w:rsidRPr="0052456C" w:rsidRDefault="008B2056" w:rsidP="008B2056">
      <w:pPr>
        <w:pStyle w:val="NoSpacing"/>
        <w:spacing w:line="360" w:lineRule="auto"/>
        <w:ind w:left="3600" w:firstLine="720"/>
        <w:rPr>
          <w:rFonts w:ascii="Times" w:hAnsi="Times"/>
        </w:rPr>
      </w:pPr>
      <w:r w:rsidRPr="0052456C">
        <w:rPr>
          <w:rFonts w:ascii="Times" w:hAnsi="Times"/>
        </w:rPr>
        <w:t>(more)</w:t>
      </w:r>
    </w:p>
    <w:p w14:paraId="7901AD44" w14:textId="77777777" w:rsidR="00E365D1" w:rsidRPr="0052456C" w:rsidRDefault="00E365D1" w:rsidP="00E365D1">
      <w:pPr>
        <w:pStyle w:val="NoSpacing"/>
        <w:spacing w:line="360" w:lineRule="auto"/>
        <w:ind w:firstLine="720"/>
        <w:rPr>
          <w:rFonts w:ascii="Times" w:hAnsi="Times"/>
        </w:rPr>
      </w:pPr>
    </w:p>
    <w:p w14:paraId="336A3630" w14:textId="2D174104" w:rsidR="00E365D1" w:rsidRPr="0052456C" w:rsidRDefault="0052456C" w:rsidP="0052456C">
      <w:pPr>
        <w:pStyle w:val="NoSpacing"/>
        <w:spacing w:line="360" w:lineRule="auto"/>
        <w:rPr>
          <w:rFonts w:ascii="Times" w:hAnsi="Times"/>
        </w:rPr>
      </w:pPr>
      <w:r w:rsidRPr="0052456C">
        <w:rPr>
          <w:rFonts w:ascii="Times" w:hAnsi="Times"/>
        </w:rPr>
        <w:t>HERITAGE FARM, PAGE 2</w:t>
      </w:r>
    </w:p>
    <w:p w14:paraId="7BB44C70" w14:textId="77777777" w:rsidR="00E365D1" w:rsidRPr="0052456C" w:rsidRDefault="00E365D1" w:rsidP="00E365D1">
      <w:pPr>
        <w:pStyle w:val="NoSpacing"/>
        <w:spacing w:line="360" w:lineRule="auto"/>
        <w:ind w:firstLine="720"/>
        <w:rPr>
          <w:rFonts w:ascii="Times" w:hAnsi="Times"/>
        </w:rPr>
      </w:pPr>
    </w:p>
    <w:p w14:paraId="69F4C6B9" w14:textId="2D6626DA" w:rsidR="00E11D90" w:rsidRPr="0052456C" w:rsidRDefault="008B2056" w:rsidP="00E365D1">
      <w:pPr>
        <w:pStyle w:val="NoSpacing"/>
        <w:spacing w:line="360" w:lineRule="auto"/>
        <w:ind w:firstLine="720"/>
        <w:rPr>
          <w:rFonts w:ascii="Times" w:hAnsi="Times"/>
        </w:rPr>
      </w:pPr>
      <w:r w:rsidRPr="0052456C">
        <w:rPr>
          <w:rFonts w:ascii="Times" w:hAnsi="Times"/>
        </w:rPr>
        <w:t xml:space="preserve">In </w:t>
      </w:r>
      <w:r w:rsidR="00DF4316" w:rsidRPr="0052456C">
        <w:rPr>
          <w:rFonts w:ascii="Times" w:hAnsi="Times"/>
        </w:rPr>
        <w:t xml:space="preserve">Morris’ course outline, students in advanced farm and ranch management have a goal of developing </w:t>
      </w:r>
      <w:r w:rsidR="00DF4316" w:rsidRPr="0052456C">
        <w:rPr>
          <w:rFonts w:ascii="Times" w:hAnsi="Times" w:cs="Open Sans"/>
          <w:color w:val="000000"/>
        </w:rPr>
        <w:t>problem</w:t>
      </w:r>
      <w:r w:rsidR="00C30B68" w:rsidRPr="0052456C">
        <w:rPr>
          <w:rFonts w:ascii="Times" w:hAnsi="Times" w:cs="Open Sans"/>
          <w:color w:val="000000"/>
        </w:rPr>
        <w:t>-</w:t>
      </w:r>
      <w:r w:rsidR="00DF4316" w:rsidRPr="0052456C">
        <w:rPr>
          <w:rFonts w:ascii="Times" w:hAnsi="Times" w:cs="Open Sans"/>
          <w:color w:val="000000"/>
        </w:rPr>
        <w:t>solving and risk</w:t>
      </w:r>
      <w:r w:rsidR="00C30B68" w:rsidRPr="0052456C">
        <w:rPr>
          <w:rFonts w:ascii="Times" w:hAnsi="Times" w:cs="Open Sans"/>
          <w:color w:val="000000"/>
        </w:rPr>
        <w:t>-</w:t>
      </w:r>
      <w:r w:rsidR="00DF4316" w:rsidRPr="0052456C">
        <w:rPr>
          <w:rFonts w:ascii="Times" w:hAnsi="Times" w:cs="Open Sans"/>
          <w:color w:val="000000"/>
        </w:rPr>
        <w:t xml:space="preserve">management skills needed on the modern farm or ranch operation. Students must also use spreadsheets to perform production planning and analysis of farm and ranch problems with linear programming, simulations and other tools. </w:t>
      </w:r>
      <w:r w:rsidR="00E365D1" w:rsidRPr="0052456C">
        <w:rPr>
          <w:rFonts w:ascii="Times" w:hAnsi="Times" w:cs="Open Sans"/>
          <w:color w:val="000000"/>
        </w:rPr>
        <w:t>Morris said</w:t>
      </w:r>
      <w:r w:rsidR="00DF4316" w:rsidRPr="0052456C">
        <w:rPr>
          <w:rFonts w:ascii="Times" w:hAnsi="Times" w:cs="Open Sans"/>
          <w:color w:val="000000"/>
        </w:rPr>
        <w:t xml:space="preserve"> this real-world experience helped them reach their objectives. </w:t>
      </w:r>
    </w:p>
    <w:p w14:paraId="3857A417" w14:textId="3442CEF9" w:rsidR="00797065" w:rsidRPr="0052456C" w:rsidRDefault="00797065" w:rsidP="00797065">
      <w:pPr>
        <w:pStyle w:val="NoSpacing"/>
        <w:spacing w:line="360" w:lineRule="auto"/>
        <w:ind w:firstLine="720"/>
        <w:rPr>
          <w:rFonts w:ascii="Times" w:hAnsi="Times" w:cs="Open Sans"/>
          <w:color w:val="000000"/>
        </w:rPr>
      </w:pPr>
      <w:r w:rsidRPr="0052456C">
        <w:rPr>
          <w:rFonts w:ascii="Times" w:hAnsi="Times" w:cs="Open Sans"/>
          <w:color w:val="000000"/>
        </w:rPr>
        <w:t>“The agricultural business program prides itself in offering experiential</w:t>
      </w:r>
      <w:r w:rsidR="00C30B68" w:rsidRPr="0052456C">
        <w:rPr>
          <w:rFonts w:ascii="Times" w:hAnsi="Times" w:cs="Open Sans"/>
          <w:color w:val="000000"/>
        </w:rPr>
        <w:t>-</w:t>
      </w:r>
      <w:r w:rsidRPr="0052456C">
        <w:rPr>
          <w:rFonts w:ascii="Times" w:hAnsi="Times" w:cs="Open Sans"/>
          <w:color w:val="000000"/>
        </w:rPr>
        <w:t>learning opportunities for our students. This helps our students learn that what we are teaching them is not just theory but has real-world application.” Morris said. “The class became very engaged in the project and produced an excellent product. I could not be any prouder of my students.”</w:t>
      </w:r>
    </w:p>
    <w:p w14:paraId="7F2D80AF" w14:textId="4F59B7C2" w:rsidR="00C23BDF" w:rsidRPr="00E20A70" w:rsidRDefault="00797065" w:rsidP="00E20A70">
      <w:pPr>
        <w:pStyle w:val="NoSpacing"/>
        <w:spacing w:line="360" w:lineRule="auto"/>
        <w:ind w:firstLine="720"/>
        <w:rPr>
          <w:rFonts w:ascii="Times" w:hAnsi="Times" w:cs="Open Sans"/>
          <w:color w:val="000000" w:themeColor="text1"/>
        </w:rPr>
      </w:pPr>
      <w:r w:rsidRPr="0052456C">
        <w:rPr>
          <w:rFonts w:ascii="Times" w:hAnsi="Times" w:cs="Open Sans"/>
          <w:color w:val="000000" w:themeColor="text1"/>
        </w:rPr>
        <w:t xml:space="preserve">For more information about partnerships, contact Fuqua at </w:t>
      </w:r>
      <w:hyperlink r:id="rId7" w:history="1">
        <w:r w:rsidRPr="0052456C">
          <w:rPr>
            <w:rStyle w:val="Hyperlink"/>
            <w:rFonts w:ascii="Times" w:hAnsi="Times" w:cs="Open Sans"/>
            <w:color w:val="000000" w:themeColor="text1"/>
          </w:rPr>
          <w:t>lfuqua@utm.edu</w:t>
        </w:r>
      </w:hyperlink>
      <w:r w:rsidRPr="0052456C">
        <w:rPr>
          <w:rFonts w:ascii="Times" w:hAnsi="Times" w:cs="Open Sans"/>
          <w:color w:val="000000" w:themeColor="text1"/>
        </w:rPr>
        <w:t>.</w:t>
      </w:r>
      <w:r w:rsidR="00FF22FF" w:rsidRPr="0052456C">
        <w:rPr>
          <w:rFonts w:ascii="Times" w:hAnsi="Times" w:cs="Open Sans"/>
          <w:color w:val="000000" w:themeColor="text1"/>
        </w:rPr>
        <w:t xml:space="preserve"> To learn more about the Moore Family Century Farm visit </w:t>
      </w:r>
      <w:hyperlink r:id="rId8" w:history="1">
        <w:r w:rsidR="008B2056" w:rsidRPr="0052456C">
          <w:rPr>
            <w:rStyle w:val="Hyperlink"/>
            <w:rFonts w:ascii="Times" w:hAnsi="Times"/>
          </w:rPr>
          <w:t>www.visitmoorefarm.org</w:t>
        </w:r>
      </w:hyperlink>
      <w:r w:rsidR="008B2056" w:rsidRPr="0052456C">
        <w:rPr>
          <w:rFonts w:ascii="Times" w:hAnsi="Times"/>
        </w:rPr>
        <w:t xml:space="preserve">. </w:t>
      </w:r>
      <w:r w:rsidR="0046119C">
        <w:rPr>
          <w:rFonts w:ascii="Times" w:hAnsi="Times"/>
        </w:rPr>
        <w:t xml:space="preserve">Find out more about the REED Center and its services at </w:t>
      </w:r>
      <w:hyperlink r:id="rId9" w:history="1">
        <w:r w:rsidR="0046119C" w:rsidRPr="00DB782B">
          <w:rPr>
            <w:rStyle w:val="Hyperlink"/>
            <w:rFonts w:ascii="Times" w:hAnsi="Times"/>
          </w:rPr>
          <w:t>www.utm.edu</w:t>
        </w:r>
      </w:hyperlink>
      <w:r w:rsidR="0046119C">
        <w:rPr>
          <w:rFonts w:ascii="Times" w:hAnsi="Times"/>
        </w:rPr>
        <w:t xml:space="preserve">. </w:t>
      </w:r>
    </w:p>
    <w:p w14:paraId="03ED6F5A" w14:textId="17F142ED" w:rsidR="00AC4925" w:rsidRPr="0052456C" w:rsidRDefault="00AC4925" w:rsidP="00C23BDF">
      <w:pPr>
        <w:pStyle w:val="NoSpacing"/>
        <w:spacing w:line="360" w:lineRule="auto"/>
        <w:jc w:val="center"/>
        <w:rPr>
          <w:rFonts w:ascii="Times" w:hAnsi="Times"/>
        </w:rPr>
      </w:pPr>
      <w:r w:rsidRPr="0052456C">
        <w:rPr>
          <w:rFonts w:ascii="Times" w:hAnsi="Times"/>
        </w:rPr>
        <w:t>###</w:t>
      </w:r>
    </w:p>
    <w:p w14:paraId="013A88FB" w14:textId="10BF772C" w:rsidR="00E20A70" w:rsidRPr="000C400B" w:rsidRDefault="00E20A70" w:rsidP="00E20A70">
      <w:pPr>
        <w:pStyle w:val="NoSpacing"/>
        <w:spacing w:line="360" w:lineRule="auto"/>
        <w:rPr>
          <w:rFonts w:ascii="Times" w:hAnsi="Times"/>
        </w:rPr>
      </w:pPr>
      <w:r w:rsidRPr="00EC61D5">
        <w:rPr>
          <w:rFonts w:ascii="Times" w:hAnsi="Times"/>
          <w:color w:val="000000"/>
        </w:rPr>
        <w:t xml:space="preserve">MARTIN, TENN., </w:t>
      </w:r>
      <w:r>
        <w:rPr>
          <w:rFonts w:ascii="Times" w:hAnsi="Times"/>
          <w:color w:val="000000"/>
        </w:rPr>
        <w:t>May 15</w:t>
      </w:r>
      <w:r w:rsidRPr="00EC61D5">
        <w:rPr>
          <w:rFonts w:ascii="Times" w:hAnsi="Times"/>
          <w:color w:val="000000"/>
        </w:rPr>
        <w:t xml:space="preserve">, 2023 – </w:t>
      </w:r>
      <w:r>
        <w:rPr>
          <w:rFonts w:ascii="Times" w:hAnsi="Times"/>
          <w:color w:val="000000"/>
        </w:rPr>
        <w:t>CENTURY FARM RECEIVES STUDENT IDEAS</w:t>
      </w:r>
      <w:r w:rsidRPr="00EC61D5">
        <w:rPr>
          <w:rFonts w:ascii="Times" w:hAnsi="Times"/>
          <w:color w:val="000000"/>
        </w:rPr>
        <w:t xml:space="preserve"> –</w:t>
      </w:r>
      <w:r w:rsidRPr="00DC552A">
        <w:rPr>
          <w:rFonts w:ascii="Times" w:hAnsi="Times"/>
        </w:rPr>
        <w:t xml:space="preserve"> </w:t>
      </w:r>
      <w:r>
        <w:rPr>
          <w:rFonts w:ascii="Times" w:hAnsi="Times"/>
        </w:rPr>
        <w:t>UT</w:t>
      </w:r>
      <w:r w:rsidRPr="0052456C">
        <w:rPr>
          <w:rFonts w:ascii="Times" w:hAnsi="Times"/>
        </w:rPr>
        <w:t xml:space="preserve"> Martin students involved in the advanced farm and ranch management course in fall 2022 </w:t>
      </w:r>
      <w:r>
        <w:rPr>
          <w:rFonts w:ascii="Times" w:hAnsi="Times"/>
        </w:rPr>
        <w:t>created</w:t>
      </w:r>
      <w:r w:rsidRPr="0052456C">
        <w:rPr>
          <w:rFonts w:ascii="Times" w:hAnsi="Times"/>
        </w:rPr>
        <w:t xml:space="preserve"> a land-use study for Renee Williams, owner of the Moore Family Century Farm in Benton County. The project’s goal was to generate ideas for the farm that would help create possible revenue streams. The farm was established in 1870 by Williams’ African American ancestors, John and Harriet Strayhorn Moore.</w:t>
      </w:r>
      <w:r>
        <w:rPr>
          <w:rFonts w:ascii="Times" w:hAnsi="Times"/>
        </w:rPr>
        <w:t xml:space="preserve"> John and Harriet Moore are pictured in separate photographs along with a sign identifying the property.  </w:t>
      </w:r>
      <w:r w:rsidRPr="00EC61D5">
        <w:rPr>
          <w:rFonts w:ascii="Times" w:hAnsi="Times"/>
          <w:color w:val="000000"/>
        </w:rPr>
        <w:tab/>
      </w:r>
      <w:r w:rsidRPr="00EC61D5">
        <w:rPr>
          <w:rFonts w:ascii="Times" w:hAnsi="Times"/>
          <w:color w:val="000000"/>
        </w:rPr>
        <w:tab/>
      </w:r>
      <w:r w:rsidRPr="00EC61D5">
        <w:rPr>
          <w:rFonts w:ascii="Times" w:hAnsi="Times"/>
          <w:color w:val="000000"/>
        </w:rPr>
        <w:tab/>
      </w:r>
      <w:r w:rsidRPr="00EC61D5">
        <w:rPr>
          <w:rFonts w:ascii="Times" w:hAnsi="Times"/>
          <w:color w:val="000000"/>
        </w:rPr>
        <w:tab/>
      </w:r>
      <w:r w:rsidRPr="00EC61D5">
        <w:rPr>
          <w:rFonts w:ascii="Times" w:hAnsi="Times"/>
          <w:color w:val="000000"/>
        </w:rPr>
        <w:tab/>
      </w:r>
      <w:r w:rsidRPr="00EC61D5">
        <w:rPr>
          <w:rFonts w:ascii="Times" w:hAnsi="Times"/>
          <w:color w:val="000000"/>
        </w:rPr>
        <w:tab/>
      </w:r>
      <w:r w:rsidRPr="00EC61D5">
        <w:rPr>
          <w:rFonts w:ascii="Times" w:hAnsi="Times"/>
          <w:color w:val="000000"/>
        </w:rPr>
        <w:tab/>
      </w:r>
      <w:r>
        <w:rPr>
          <w:rFonts w:ascii="Times" w:hAnsi="Times"/>
          <w:color w:val="000000"/>
        </w:rPr>
        <w:tab/>
      </w:r>
      <w:r>
        <w:rPr>
          <w:rFonts w:ascii="Times" w:hAnsi="Times"/>
          <w:color w:val="000000"/>
        </w:rPr>
        <w:tab/>
      </w:r>
      <w:r>
        <w:rPr>
          <w:rFonts w:ascii="Times" w:hAnsi="Times"/>
          <w:color w:val="000000"/>
        </w:rPr>
        <w:tab/>
      </w:r>
      <w:r>
        <w:rPr>
          <w:rFonts w:ascii="Times" w:hAnsi="Times"/>
          <w:color w:val="000000"/>
        </w:rPr>
        <w:tab/>
      </w:r>
      <w:r>
        <w:rPr>
          <w:rFonts w:ascii="Times" w:hAnsi="Times"/>
          <w:color w:val="000000"/>
        </w:rPr>
        <w:tab/>
      </w:r>
      <w:r>
        <w:rPr>
          <w:rFonts w:ascii="Times" w:hAnsi="Times"/>
          <w:color w:val="000000"/>
        </w:rPr>
        <w:tab/>
      </w:r>
      <w:r>
        <w:rPr>
          <w:rFonts w:ascii="Times" w:hAnsi="Times"/>
          <w:color w:val="000000"/>
        </w:rPr>
        <w:tab/>
      </w:r>
      <w:r>
        <w:rPr>
          <w:rFonts w:ascii="Times" w:hAnsi="Times"/>
          <w:color w:val="000000"/>
        </w:rPr>
        <w:tab/>
      </w:r>
      <w:r>
        <w:rPr>
          <w:rFonts w:ascii="Times" w:hAnsi="Times"/>
          <w:color w:val="000000"/>
        </w:rPr>
        <w:tab/>
      </w:r>
      <w:r>
        <w:rPr>
          <w:rFonts w:ascii="Times" w:hAnsi="Times"/>
          <w:color w:val="000000"/>
        </w:rPr>
        <w:tab/>
      </w:r>
      <w:r>
        <w:rPr>
          <w:rFonts w:ascii="Times" w:hAnsi="Times"/>
          <w:color w:val="000000"/>
        </w:rPr>
        <w:tab/>
      </w:r>
      <w:r>
        <w:rPr>
          <w:rFonts w:ascii="Times" w:hAnsi="Times"/>
          <w:color w:val="000000"/>
        </w:rPr>
        <w:tab/>
      </w:r>
      <w:r>
        <w:rPr>
          <w:rFonts w:ascii="Times" w:hAnsi="Times"/>
          <w:color w:val="000000"/>
        </w:rPr>
        <w:tab/>
      </w:r>
      <w:r w:rsidRPr="00EC61D5">
        <w:rPr>
          <w:rFonts w:ascii="Times" w:hAnsi="Times"/>
          <w:color w:val="000000"/>
        </w:rPr>
        <w:t>###</w:t>
      </w:r>
    </w:p>
    <w:p w14:paraId="39A5B1A4" w14:textId="77777777" w:rsidR="005D02F9" w:rsidRPr="0052456C" w:rsidRDefault="005D02F9">
      <w:pPr>
        <w:rPr>
          <w:rFonts w:ascii="Times" w:hAnsi="Times"/>
        </w:rPr>
      </w:pPr>
    </w:p>
    <w:sectPr w:rsidR="005D02F9" w:rsidRPr="0052456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DAD1B" w14:textId="77777777" w:rsidR="002A546B" w:rsidRDefault="002A546B" w:rsidP="00AA2D4D">
      <w:pPr>
        <w:spacing w:after="0" w:line="240" w:lineRule="auto"/>
      </w:pPr>
      <w:r>
        <w:separator/>
      </w:r>
    </w:p>
  </w:endnote>
  <w:endnote w:type="continuationSeparator" w:id="0">
    <w:p w14:paraId="7BF3C77E" w14:textId="77777777" w:rsidR="002A546B" w:rsidRDefault="002A546B" w:rsidP="00AA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2186" w14:textId="77777777" w:rsidR="00AA2D4D" w:rsidRDefault="00AA2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3BF6" w14:textId="77777777" w:rsidR="00AA2D4D" w:rsidRDefault="00AA2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2017" w14:textId="77777777" w:rsidR="00AA2D4D" w:rsidRDefault="00AA2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2E5B6" w14:textId="77777777" w:rsidR="002A546B" w:rsidRDefault="002A546B" w:rsidP="00AA2D4D">
      <w:pPr>
        <w:spacing w:after="0" w:line="240" w:lineRule="auto"/>
      </w:pPr>
      <w:r>
        <w:separator/>
      </w:r>
    </w:p>
  </w:footnote>
  <w:footnote w:type="continuationSeparator" w:id="0">
    <w:p w14:paraId="56E0F70D" w14:textId="77777777" w:rsidR="002A546B" w:rsidRDefault="002A546B" w:rsidP="00AA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5CB4" w14:textId="77777777" w:rsidR="00AA2D4D" w:rsidRDefault="00AA2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2997" w14:textId="60A36220" w:rsidR="00AA2D4D" w:rsidRDefault="00AA2D4D">
    <w:pPr>
      <w:pStyle w:val="Header"/>
    </w:pPr>
    <w:r>
      <w:rPr>
        <w:noProof/>
      </w:rPr>
      <w:drawing>
        <wp:inline distT="0" distB="0" distL="0" distR="0" wp14:anchorId="76F84202" wp14:editId="4740FD11">
          <wp:extent cx="5943600" cy="1011555"/>
          <wp:effectExtent l="0" t="0" r="0" b="0"/>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 Relations - LTHD.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0115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8FC7" w14:textId="77777777" w:rsidR="00AA2D4D" w:rsidRDefault="00AA2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453CA"/>
    <w:multiLevelType w:val="hybridMultilevel"/>
    <w:tmpl w:val="5090F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9072C8"/>
    <w:multiLevelType w:val="hybridMultilevel"/>
    <w:tmpl w:val="8342F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6775006">
    <w:abstractNumId w:val="0"/>
  </w:num>
  <w:num w:numId="2" w16cid:durableId="174421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4D"/>
    <w:rsid w:val="00031375"/>
    <w:rsid w:val="000333BD"/>
    <w:rsid w:val="0004482F"/>
    <w:rsid w:val="0005406A"/>
    <w:rsid w:val="00056776"/>
    <w:rsid w:val="000757CF"/>
    <w:rsid w:val="000A34AE"/>
    <w:rsid w:val="000A3974"/>
    <w:rsid w:val="000B201C"/>
    <w:rsid w:val="000F38B1"/>
    <w:rsid w:val="000F38CC"/>
    <w:rsid w:val="001133D5"/>
    <w:rsid w:val="00174D59"/>
    <w:rsid w:val="00180392"/>
    <w:rsid w:val="001A56D9"/>
    <w:rsid w:val="001A6F6B"/>
    <w:rsid w:val="001B5FC2"/>
    <w:rsid w:val="001D30E8"/>
    <w:rsid w:val="00206F81"/>
    <w:rsid w:val="002364DE"/>
    <w:rsid w:val="00256C4B"/>
    <w:rsid w:val="002A4A47"/>
    <w:rsid w:val="002A546B"/>
    <w:rsid w:val="002C0E7A"/>
    <w:rsid w:val="00305A46"/>
    <w:rsid w:val="00361F9F"/>
    <w:rsid w:val="0038101F"/>
    <w:rsid w:val="00384253"/>
    <w:rsid w:val="00385579"/>
    <w:rsid w:val="003A632D"/>
    <w:rsid w:val="003B3F58"/>
    <w:rsid w:val="003C5A78"/>
    <w:rsid w:val="003C70EA"/>
    <w:rsid w:val="004064B5"/>
    <w:rsid w:val="00407D2F"/>
    <w:rsid w:val="00412D1C"/>
    <w:rsid w:val="00414FB3"/>
    <w:rsid w:val="00417F62"/>
    <w:rsid w:val="004472C5"/>
    <w:rsid w:val="0046119C"/>
    <w:rsid w:val="00461BA0"/>
    <w:rsid w:val="00473307"/>
    <w:rsid w:val="00475B6D"/>
    <w:rsid w:val="00480BEB"/>
    <w:rsid w:val="00485590"/>
    <w:rsid w:val="00496085"/>
    <w:rsid w:val="004E3C3E"/>
    <w:rsid w:val="004E51D8"/>
    <w:rsid w:val="004F3DCF"/>
    <w:rsid w:val="00500481"/>
    <w:rsid w:val="00510D6F"/>
    <w:rsid w:val="00522A82"/>
    <w:rsid w:val="0052456C"/>
    <w:rsid w:val="0056019F"/>
    <w:rsid w:val="00573251"/>
    <w:rsid w:val="00587E02"/>
    <w:rsid w:val="005A3BCA"/>
    <w:rsid w:val="005C6D8A"/>
    <w:rsid w:val="005D02F9"/>
    <w:rsid w:val="005E4232"/>
    <w:rsid w:val="005F2C41"/>
    <w:rsid w:val="0061180A"/>
    <w:rsid w:val="00613014"/>
    <w:rsid w:val="00615149"/>
    <w:rsid w:val="00641070"/>
    <w:rsid w:val="00655312"/>
    <w:rsid w:val="00660A76"/>
    <w:rsid w:val="006641AE"/>
    <w:rsid w:val="006F1465"/>
    <w:rsid w:val="006F44C7"/>
    <w:rsid w:val="00717DAF"/>
    <w:rsid w:val="007233F5"/>
    <w:rsid w:val="007304D7"/>
    <w:rsid w:val="00745D23"/>
    <w:rsid w:val="00767D2D"/>
    <w:rsid w:val="0077437D"/>
    <w:rsid w:val="007920A4"/>
    <w:rsid w:val="00797065"/>
    <w:rsid w:val="007A096B"/>
    <w:rsid w:val="007A5CC8"/>
    <w:rsid w:val="008146F5"/>
    <w:rsid w:val="008310A8"/>
    <w:rsid w:val="00841A99"/>
    <w:rsid w:val="0086481D"/>
    <w:rsid w:val="008A0918"/>
    <w:rsid w:val="008B2056"/>
    <w:rsid w:val="008D76D7"/>
    <w:rsid w:val="00900FDE"/>
    <w:rsid w:val="0093755C"/>
    <w:rsid w:val="009519DE"/>
    <w:rsid w:val="009857B6"/>
    <w:rsid w:val="00985E89"/>
    <w:rsid w:val="009A13D1"/>
    <w:rsid w:val="009B2F4D"/>
    <w:rsid w:val="009B6033"/>
    <w:rsid w:val="009B63A1"/>
    <w:rsid w:val="009D45B9"/>
    <w:rsid w:val="009D4BF0"/>
    <w:rsid w:val="009E3029"/>
    <w:rsid w:val="009F506B"/>
    <w:rsid w:val="00A13EEA"/>
    <w:rsid w:val="00A31A38"/>
    <w:rsid w:val="00A5117B"/>
    <w:rsid w:val="00A915A6"/>
    <w:rsid w:val="00AA2D4D"/>
    <w:rsid w:val="00AC4925"/>
    <w:rsid w:val="00AD6D22"/>
    <w:rsid w:val="00AE3783"/>
    <w:rsid w:val="00AF50D4"/>
    <w:rsid w:val="00B008DF"/>
    <w:rsid w:val="00B51ABE"/>
    <w:rsid w:val="00B66196"/>
    <w:rsid w:val="00B8261B"/>
    <w:rsid w:val="00B872C2"/>
    <w:rsid w:val="00B9077A"/>
    <w:rsid w:val="00BB291C"/>
    <w:rsid w:val="00BC2854"/>
    <w:rsid w:val="00BC78C9"/>
    <w:rsid w:val="00BD4024"/>
    <w:rsid w:val="00BF1C62"/>
    <w:rsid w:val="00BF5B61"/>
    <w:rsid w:val="00C004D1"/>
    <w:rsid w:val="00C05B2B"/>
    <w:rsid w:val="00C166B9"/>
    <w:rsid w:val="00C23BDF"/>
    <w:rsid w:val="00C303C1"/>
    <w:rsid w:val="00C30B68"/>
    <w:rsid w:val="00C4105E"/>
    <w:rsid w:val="00C82CB9"/>
    <w:rsid w:val="00C94A51"/>
    <w:rsid w:val="00CD4F66"/>
    <w:rsid w:val="00CE174D"/>
    <w:rsid w:val="00D1540C"/>
    <w:rsid w:val="00D15E68"/>
    <w:rsid w:val="00D4736B"/>
    <w:rsid w:val="00D96B96"/>
    <w:rsid w:val="00DF4316"/>
    <w:rsid w:val="00E11D90"/>
    <w:rsid w:val="00E12520"/>
    <w:rsid w:val="00E20A70"/>
    <w:rsid w:val="00E365D1"/>
    <w:rsid w:val="00E50FDA"/>
    <w:rsid w:val="00E62A49"/>
    <w:rsid w:val="00EA35D9"/>
    <w:rsid w:val="00EC1798"/>
    <w:rsid w:val="00EE363E"/>
    <w:rsid w:val="00F51736"/>
    <w:rsid w:val="00F56724"/>
    <w:rsid w:val="00F734D6"/>
    <w:rsid w:val="00FD25B3"/>
    <w:rsid w:val="00FE0AE2"/>
    <w:rsid w:val="00FF22FF"/>
    <w:rsid w:val="00FF2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D6971"/>
  <w15:chartTrackingRefBased/>
  <w15:docId w15:val="{A5889F2E-D756-4DC8-ACA3-9A44C8AA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D4D"/>
  </w:style>
  <w:style w:type="paragraph" w:styleId="Footer">
    <w:name w:val="footer"/>
    <w:basedOn w:val="Normal"/>
    <w:link w:val="FooterChar"/>
    <w:uiPriority w:val="99"/>
    <w:unhideWhenUsed/>
    <w:rsid w:val="00AA2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D4D"/>
  </w:style>
  <w:style w:type="character" w:styleId="Hyperlink">
    <w:name w:val="Hyperlink"/>
    <w:basedOn w:val="DefaultParagraphFont"/>
    <w:uiPriority w:val="99"/>
    <w:unhideWhenUsed/>
    <w:rsid w:val="000B201C"/>
    <w:rPr>
      <w:color w:val="0563C1" w:themeColor="hyperlink"/>
      <w:u w:val="single"/>
    </w:rPr>
  </w:style>
  <w:style w:type="paragraph" w:styleId="NoSpacing">
    <w:name w:val="No Spacing"/>
    <w:uiPriority w:val="1"/>
    <w:qFormat/>
    <w:rsid w:val="00B51ABE"/>
    <w:pPr>
      <w:spacing w:after="0" w:line="240" w:lineRule="auto"/>
    </w:pPr>
    <w:rPr>
      <w:rFonts w:ascii="Calibri" w:hAnsi="Calibri" w:cs="Calibri"/>
    </w:rPr>
  </w:style>
  <w:style w:type="character" w:styleId="Emphasis">
    <w:name w:val="Emphasis"/>
    <w:basedOn w:val="DefaultParagraphFont"/>
    <w:uiPriority w:val="20"/>
    <w:qFormat/>
    <w:rsid w:val="00B51ABE"/>
    <w:rPr>
      <w:i/>
      <w:iCs/>
    </w:rPr>
  </w:style>
  <w:style w:type="character" w:styleId="UnresolvedMention">
    <w:name w:val="Unresolved Mention"/>
    <w:basedOn w:val="DefaultParagraphFont"/>
    <w:uiPriority w:val="99"/>
    <w:semiHidden/>
    <w:unhideWhenUsed/>
    <w:rsid w:val="001A6F6B"/>
    <w:rPr>
      <w:color w:val="605E5C"/>
      <w:shd w:val="clear" w:color="auto" w:fill="E1DFDD"/>
    </w:rPr>
  </w:style>
  <w:style w:type="character" w:styleId="FollowedHyperlink">
    <w:name w:val="FollowedHyperlink"/>
    <w:basedOn w:val="DefaultParagraphFont"/>
    <w:uiPriority w:val="99"/>
    <w:semiHidden/>
    <w:unhideWhenUsed/>
    <w:rsid w:val="001A6F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moorefarm.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fuqua@utm.ed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tm.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Lackey, Elizabeth Carol</dc:creator>
  <cp:keywords/>
  <dc:description/>
  <cp:lastModifiedBy>Grimes, Bud</cp:lastModifiedBy>
  <cp:revision>2</cp:revision>
  <cp:lastPrinted>2023-05-15T21:51:00Z</cp:lastPrinted>
  <dcterms:created xsi:type="dcterms:W3CDTF">2023-05-15T21:54:00Z</dcterms:created>
  <dcterms:modified xsi:type="dcterms:W3CDTF">2023-05-15T21:54:00Z</dcterms:modified>
</cp:coreProperties>
</file>