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7F36" w14:textId="77777777" w:rsidR="004601F3" w:rsidRDefault="004601F3" w:rsidP="004601F3">
      <w:pPr>
        <w:spacing w:line="240" w:lineRule="auto"/>
        <w:rPr>
          <w:rFonts w:ascii="Calibri" w:eastAsia="Calibri" w:hAnsi="Calibri" w:cs="Calibri"/>
          <w:u w:val="single"/>
        </w:rPr>
      </w:pPr>
      <w:r>
        <w:rPr>
          <w:rFonts w:ascii="Calibri" w:eastAsia="Calibri" w:hAnsi="Calibri" w:cs="Calibri"/>
          <w:noProof/>
        </w:rPr>
        <w:drawing>
          <wp:inline distT="0" distB="0" distL="0" distR="0" wp14:anchorId="63E11D96" wp14:editId="4E38E606">
            <wp:extent cx="2381250" cy="495300"/>
            <wp:effectExtent l="0" t="0" r="0" b="0"/>
            <wp:docPr id="1" name="image1.png" descr="mlh logo"/>
            <wp:cNvGraphicFramePr/>
            <a:graphic xmlns:a="http://schemas.openxmlformats.org/drawingml/2006/main">
              <a:graphicData uri="http://schemas.openxmlformats.org/drawingml/2006/picture">
                <pic:pic xmlns:pic="http://schemas.openxmlformats.org/drawingml/2006/picture">
                  <pic:nvPicPr>
                    <pic:cNvPr id="0" name="image1.png" descr="mlh logo"/>
                    <pic:cNvPicPr preferRelativeResize="0"/>
                  </pic:nvPicPr>
                  <pic:blipFill>
                    <a:blip r:embed="rId5"/>
                    <a:srcRect/>
                    <a:stretch>
                      <a:fillRect/>
                    </a:stretch>
                  </pic:blipFill>
                  <pic:spPr>
                    <a:xfrm>
                      <a:off x="0" y="0"/>
                      <a:ext cx="2381250" cy="495300"/>
                    </a:xfrm>
                    <a:prstGeom prst="rect">
                      <a:avLst/>
                    </a:prstGeom>
                    <a:ln/>
                  </pic:spPr>
                </pic:pic>
              </a:graphicData>
            </a:graphic>
          </wp:inline>
        </w:drawing>
      </w:r>
    </w:p>
    <w:p w14:paraId="272B1F2C" w14:textId="77777777" w:rsidR="004601F3" w:rsidRDefault="004601F3" w:rsidP="004601F3">
      <w:pPr>
        <w:spacing w:line="240" w:lineRule="auto"/>
        <w:rPr>
          <w:b/>
          <w:u w:val="single"/>
        </w:rPr>
      </w:pPr>
    </w:p>
    <w:p w14:paraId="3C57ABD5" w14:textId="77777777" w:rsidR="004601F3" w:rsidRDefault="004601F3" w:rsidP="004601F3">
      <w:pPr>
        <w:spacing w:line="240" w:lineRule="auto"/>
        <w:rPr>
          <w:b/>
          <w:u w:val="single"/>
        </w:rPr>
      </w:pPr>
    </w:p>
    <w:p w14:paraId="0A67E3D9" w14:textId="77777777" w:rsidR="004601F3" w:rsidRDefault="004601F3" w:rsidP="004601F3">
      <w:pPr>
        <w:spacing w:line="240" w:lineRule="auto"/>
      </w:pPr>
      <w:r>
        <w:rPr>
          <w:b/>
        </w:rPr>
        <w:t>FOR IMMEDIATE RELEASE:</w:t>
      </w:r>
    </w:p>
    <w:p w14:paraId="4E9CAAA9" w14:textId="2BD2AAD8" w:rsidR="004601F3" w:rsidRDefault="004601F3" w:rsidP="004601F3">
      <w:pPr>
        <w:spacing w:line="240" w:lineRule="auto"/>
      </w:pPr>
      <w:r>
        <w:t>December 7, 2023</w:t>
      </w:r>
    </w:p>
    <w:p w14:paraId="6B4C0363" w14:textId="77777777" w:rsidR="004601F3" w:rsidRDefault="004601F3" w:rsidP="004601F3">
      <w:pPr>
        <w:spacing w:line="240" w:lineRule="auto"/>
        <w:rPr>
          <w:b/>
          <w:u w:val="single"/>
        </w:rPr>
      </w:pPr>
    </w:p>
    <w:p w14:paraId="5E2ADFAE" w14:textId="77777777" w:rsidR="004601F3" w:rsidRDefault="004601F3" w:rsidP="004601F3">
      <w:pPr>
        <w:spacing w:line="240" w:lineRule="auto"/>
      </w:pPr>
      <w:r>
        <w:rPr>
          <w:b/>
        </w:rPr>
        <w:t>CONTACT:</w:t>
      </w:r>
    </w:p>
    <w:p w14:paraId="2DD3F3A6" w14:textId="78E1B254" w:rsidR="004601F3" w:rsidRDefault="004601F3" w:rsidP="004601F3">
      <w:pPr>
        <w:spacing w:line="240" w:lineRule="auto"/>
      </w:pPr>
      <w:r>
        <w:t>David Henson</w:t>
      </w:r>
    </w:p>
    <w:p w14:paraId="6F2AB88B" w14:textId="54F6A26F" w:rsidR="004601F3" w:rsidRPr="004601F3" w:rsidRDefault="004601F3" w:rsidP="004601F3">
      <w:pPr>
        <w:spacing w:line="240" w:lineRule="auto"/>
        <w:rPr>
          <w:bCs/>
        </w:rPr>
      </w:pPr>
      <w:r w:rsidRPr="004601F3">
        <w:rPr>
          <w:rFonts w:asciiTheme="minorHAnsi" w:hAnsiTheme="minorHAnsi" w:cstheme="minorHAnsi"/>
          <w:bCs/>
          <w:snapToGrid w:val="0"/>
        </w:rPr>
        <w:t>(423) 304-9400</w:t>
      </w:r>
    </w:p>
    <w:p w14:paraId="3736EE30" w14:textId="5DA90D42" w:rsidR="004601F3" w:rsidRDefault="00000000" w:rsidP="004601F3">
      <w:pPr>
        <w:spacing w:line="240" w:lineRule="auto"/>
      </w:pPr>
      <w:hyperlink r:id="rId6" w:history="1">
        <w:r w:rsidR="004601F3" w:rsidRPr="008F0EFC">
          <w:rPr>
            <w:rStyle w:val="Hyperlink"/>
          </w:rPr>
          <w:t>David.Henson@lebonheur.org</w:t>
        </w:r>
      </w:hyperlink>
      <w:r w:rsidR="004601F3">
        <w:t xml:space="preserve"> </w:t>
      </w:r>
    </w:p>
    <w:p w14:paraId="38719CBD" w14:textId="77777777" w:rsidR="00641399" w:rsidRDefault="00641399"/>
    <w:p w14:paraId="5501C4E2" w14:textId="77777777" w:rsidR="004601F3" w:rsidRDefault="004601F3" w:rsidP="004601F3">
      <w:pPr>
        <w:jc w:val="center"/>
        <w:rPr>
          <w:rFonts w:asciiTheme="minorHAnsi" w:hAnsiTheme="minorHAnsi" w:cstheme="minorHAnsi"/>
          <w:b/>
          <w:sz w:val="32"/>
          <w:szCs w:val="32"/>
        </w:rPr>
      </w:pPr>
      <w:bookmarkStart w:id="0" w:name="_Hlk152789106"/>
      <w:r>
        <w:rPr>
          <w:rFonts w:asciiTheme="minorHAnsi" w:hAnsiTheme="minorHAnsi" w:cstheme="minorHAnsi"/>
          <w:b/>
          <w:sz w:val="32"/>
          <w:szCs w:val="32"/>
        </w:rPr>
        <w:t xml:space="preserve">Dr. Trey Eubanks Named </w:t>
      </w:r>
    </w:p>
    <w:p w14:paraId="3FEAF7EE" w14:textId="77777777" w:rsidR="004601F3" w:rsidRDefault="004601F3" w:rsidP="004601F3">
      <w:pPr>
        <w:jc w:val="center"/>
        <w:rPr>
          <w:rFonts w:asciiTheme="minorHAnsi" w:hAnsiTheme="minorHAnsi" w:cstheme="minorHAnsi"/>
          <w:b/>
          <w:sz w:val="32"/>
          <w:szCs w:val="32"/>
        </w:rPr>
      </w:pPr>
      <w:r>
        <w:rPr>
          <w:rFonts w:asciiTheme="minorHAnsi" w:hAnsiTheme="minorHAnsi" w:cstheme="minorHAnsi"/>
          <w:b/>
          <w:sz w:val="32"/>
          <w:szCs w:val="32"/>
        </w:rPr>
        <w:t>President of Le Bonheur Children’s Hospital</w:t>
      </w:r>
    </w:p>
    <w:bookmarkEnd w:id="0"/>
    <w:p w14:paraId="34363988" w14:textId="77777777" w:rsidR="004601F3" w:rsidRPr="00E13988" w:rsidRDefault="004601F3" w:rsidP="004601F3">
      <w:pPr>
        <w:jc w:val="center"/>
        <w:rPr>
          <w:rFonts w:asciiTheme="minorHAnsi" w:hAnsiTheme="minorHAnsi" w:cstheme="minorHAnsi"/>
          <w:i/>
          <w:iCs/>
        </w:rPr>
      </w:pPr>
      <w:r>
        <w:rPr>
          <w:rFonts w:asciiTheme="minorHAnsi" w:hAnsiTheme="minorHAnsi" w:cstheme="minorHAnsi"/>
          <w:i/>
          <w:iCs/>
        </w:rPr>
        <w:t>Has served as Surgeon-in-Chief and many leadership roles at Le Bonheur</w:t>
      </w:r>
    </w:p>
    <w:p w14:paraId="1F49E89B" w14:textId="77777777" w:rsidR="004601F3" w:rsidRDefault="004601F3" w:rsidP="004601F3">
      <w:pPr>
        <w:jc w:val="center"/>
        <w:rPr>
          <w:rFonts w:asciiTheme="minorHAnsi" w:hAnsiTheme="minorHAnsi" w:cstheme="minorHAnsi"/>
        </w:rPr>
      </w:pPr>
    </w:p>
    <w:p w14:paraId="716D3FBF" w14:textId="77777777" w:rsidR="004601F3" w:rsidRDefault="004601F3" w:rsidP="004601F3">
      <w:pPr>
        <w:pStyle w:val="NormalWeb"/>
        <w:shd w:val="clear" w:color="auto" w:fill="FFFFFF"/>
        <w:spacing w:before="120" w:after="120"/>
        <w:rPr>
          <w:rFonts w:asciiTheme="minorHAnsi" w:hAnsiTheme="minorHAnsi" w:cstheme="minorHAnsi"/>
          <w:bCs/>
          <w:sz w:val="24"/>
          <w:szCs w:val="24"/>
        </w:rPr>
      </w:pPr>
      <w:r w:rsidRPr="000C5942">
        <w:rPr>
          <w:rFonts w:asciiTheme="minorHAnsi" w:hAnsiTheme="minorHAnsi" w:cstheme="minorHAnsi"/>
          <w:b/>
          <w:sz w:val="24"/>
          <w:szCs w:val="24"/>
        </w:rPr>
        <w:t xml:space="preserve">MEMPHIS, Tenn. – </w:t>
      </w:r>
      <w:r w:rsidRPr="00E13988">
        <w:rPr>
          <w:rFonts w:asciiTheme="minorHAnsi" w:hAnsiTheme="minorHAnsi" w:cstheme="minorHAnsi"/>
          <w:bCs/>
          <w:sz w:val="24"/>
          <w:szCs w:val="24"/>
        </w:rPr>
        <w:t xml:space="preserve">Methodist Le Bonheur Healthcare </w:t>
      </w:r>
      <w:r>
        <w:rPr>
          <w:rFonts w:asciiTheme="minorHAnsi" w:hAnsiTheme="minorHAnsi" w:cstheme="minorHAnsi"/>
          <w:bCs/>
          <w:sz w:val="24"/>
          <w:szCs w:val="24"/>
        </w:rPr>
        <w:t xml:space="preserve">today </w:t>
      </w:r>
      <w:r w:rsidRPr="00E13988">
        <w:rPr>
          <w:rFonts w:asciiTheme="minorHAnsi" w:hAnsiTheme="minorHAnsi" w:cstheme="minorHAnsi"/>
          <w:bCs/>
          <w:sz w:val="24"/>
          <w:szCs w:val="24"/>
        </w:rPr>
        <w:t xml:space="preserve">announced </w:t>
      </w:r>
      <w:r>
        <w:rPr>
          <w:rFonts w:asciiTheme="minorHAnsi" w:hAnsiTheme="minorHAnsi" w:cstheme="minorHAnsi"/>
          <w:bCs/>
          <w:sz w:val="24"/>
          <w:szCs w:val="24"/>
        </w:rPr>
        <w:t>that Trey Eubanks, MD, has been named president of Le Bonheur Children’s Hospital. Eubanks is also Le Bonheur’s current Surgeon-in-Chief and University of Tennessee Health Science Center Professor of Surgery and Pediatrics and Chief of Pediatric Surgery.</w:t>
      </w:r>
    </w:p>
    <w:p w14:paraId="0733807F" w14:textId="77777777" w:rsidR="004601F3" w:rsidRPr="000C5942" w:rsidRDefault="004601F3" w:rsidP="004601F3">
      <w:pPr>
        <w:pStyle w:val="NormalWeb"/>
        <w:shd w:val="clear" w:color="auto" w:fill="FFFFFF"/>
        <w:spacing w:before="120" w:after="120"/>
        <w:rPr>
          <w:rFonts w:asciiTheme="minorHAnsi" w:hAnsiTheme="minorHAnsi" w:cstheme="minorHAnsi"/>
          <w:color w:val="202122"/>
          <w:sz w:val="24"/>
          <w:szCs w:val="24"/>
        </w:rPr>
      </w:pPr>
      <w:r>
        <w:rPr>
          <w:rFonts w:asciiTheme="minorHAnsi" w:hAnsiTheme="minorHAnsi" w:cstheme="minorHAnsi"/>
          <w:sz w:val="24"/>
          <w:szCs w:val="24"/>
        </w:rPr>
        <w:t>Eubanks has served in the role of Le Bonheur’s interim president since March 2023. He will assume the permanent position later this month. Dr. Eubanks also holds the Endowed Chair in Pediatric Surgery from St. Jude Children’s Research Hospital and is a member of the medical staffs at MLH, St. Jude and Regional One.</w:t>
      </w:r>
    </w:p>
    <w:p w14:paraId="5DD53039" w14:textId="77777777" w:rsidR="004601F3" w:rsidRPr="00171980" w:rsidRDefault="004601F3" w:rsidP="004601F3">
      <w:pPr>
        <w:rPr>
          <w:rFonts w:asciiTheme="minorHAnsi" w:hAnsiTheme="minorHAnsi" w:cstheme="minorHAnsi"/>
        </w:rPr>
      </w:pPr>
      <w:r w:rsidRPr="00171980">
        <w:rPr>
          <w:rFonts w:asciiTheme="minorHAnsi" w:hAnsiTheme="minorHAnsi" w:cstheme="minorHAnsi"/>
        </w:rPr>
        <w:t xml:space="preserve">MLH President and CEO </w:t>
      </w:r>
      <w:r>
        <w:rPr>
          <w:rFonts w:asciiTheme="minorHAnsi" w:hAnsiTheme="minorHAnsi" w:cstheme="minorHAnsi"/>
        </w:rPr>
        <w:t>Michael Ugwueke, DHA, FACHE, formed an accomplished search committee of well-respected physicians and leaders to conduct a national search. The committee was led by Dr. James Downing, president and CEO of St. Jude Children’s Research Hospital and Edith-Kelly Green, local business leader and MLH board member.</w:t>
      </w:r>
      <w:r w:rsidRPr="00171980">
        <w:rPr>
          <w:rFonts w:asciiTheme="minorHAnsi" w:hAnsiTheme="minorHAnsi" w:cstheme="minorHAnsi"/>
        </w:rPr>
        <w:t xml:space="preserve"> </w:t>
      </w:r>
    </w:p>
    <w:p w14:paraId="56A7DB5D" w14:textId="77777777" w:rsidR="004601F3" w:rsidRPr="00171980" w:rsidRDefault="004601F3" w:rsidP="004601F3">
      <w:pPr>
        <w:rPr>
          <w:rFonts w:asciiTheme="minorHAnsi" w:hAnsiTheme="minorHAnsi" w:cstheme="minorHAnsi"/>
        </w:rPr>
      </w:pPr>
    </w:p>
    <w:p w14:paraId="009764C4" w14:textId="77777777" w:rsidR="004601F3" w:rsidRDefault="004601F3" w:rsidP="004601F3">
      <w:pPr>
        <w:rPr>
          <w:rFonts w:asciiTheme="minorHAnsi" w:hAnsiTheme="minorHAnsi" w:cstheme="minorHAnsi"/>
        </w:rPr>
      </w:pPr>
      <w:r>
        <w:rPr>
          <w:rFonts w:asciiTheme="minorHAnsi" w:hAnsiTheme="minorHAnsi" w:cstheme="minorHAnsi"/>
        </w:rPr>
        <w:t>Eubanks</w:t>
      </w:r>
      <w:r w:rsidRPr="004E5B1D">
        <w:rPr>
          <w:rFonts w:asciiTheme="minorHAnsi" w:hAnsiTheme="minorHAnsi" w:cstheme="minorHAnsi"/>
        </w:rPr>
        <w:t xml:space="preserve"> has served </w:t>
      </w:r>
      <w:r>
        <w:rPr>
          <w:rFonts w:asciiTheme="minorHAnsi" w:hAnsiTheme="minorHAnsi" w:cstheme="minorHAnsi"/>
        </w:rPr>
        <w:t xml:space="preserve">at </w:t>
      </w:r>
      <w:r w:rsidRPr="004E5B1D">
        <w:rPr>
          <w:rFonts w:asciiTheme="minorHAnsi" w:hAnsiTheme="minorHAnsi" w:cstheme="minorHAnsi"/>
        </w:rPr>
        <w:t xml:space="preserve">Le Bonheur for more </w:t>
      </w:r>
      <w:r>
        <w:rPr>
          <w:rFonts w:asciiTheme="minorHAnsi" w:hAnsiTheme="minorHAnsi" w:cstheme="minorHAnsi"/>
        </w:rPr>
        <w:t>than 20 years</w:t>
      </w:r>
      <w:r w:rsidRPr="004E5B1D">
        <w:rPr>
          <w:rFonts w:asciiTheme="minorHAnsi" w:hAnsiTheme="minorHAnsi" w:cstheme="minorHAnsi"/>
        </w:rPr>
        <w:t xml:space="preserve">. </w:t>
      </w:r>
      <w:r>
        <w:rPr>
          <w:rFonts w:asciiTheme="minorHAnsi" w:hAnsiTheme="minorHAnsi" w:cstheme="minorHAnsi"/>
        </w:rPr>
        <w:t xml:space="preserve">In addition to his role as surgeon-in- chief and many leadership roles at Le Bonheur, he has served </w:t>
      </w:r>
      <w:r w:rsidRPr="004E5B1D">
        <w:rPr>
          <w:rFonts w:asciiTheme="minorHAnsi" w:hAnsiTheme="minorHAnsi" w:cstheme="minorHAnsi"/>
        </w:rPr>
        <w:t>as chief of</w:t>
      </w:r>
      <w:r>
        <w:rPr>
          <w:rFonts w:asciiTheme="minorHAnsi" w:hAnsiTheme="minorHAnsi" w:cstheme="minorHAnsi"/>
        </w:rPr>
        <w:t xml:space="preserve"> the</w:t>
      </w:r>
      <w:r w:rsidRPr="004E5B1D">
        <w:rPr>
          <w:rFonts w:asciiTheme="minorHAnsi" w:hAnsiTheme="minorHAnsi" w:cstheme="minorHAnsi"/>
        </w:rPr>
        <w:t xml:space="preserve"> </w:t>
      </w:r>
      <w:r>
        <w:rPr>
          <w:rFonts w:asciiTheme="minorHAnsi" w:hAnsiTheme="minorHAnsi" w:cstheme="minorHAnsi"/>
        </w:rPr>
        <w:t xml:space="preserve">medical </w:t>
      </w:r>
      <w:r w:rsidRPr="004E5B1D">
        <w:rPr>
          <w:rFonts w:asciiTheme="minorHAnsi" w:hAnsiTheme="minorHAnsi" w:cstheme="minorHAnsi"/>
        </w:rPr>
        <w:t xml:space="preserve">staff </w:t>
      </w:r>
      <w:r>
        <w:rPr>
          <w:rFonts w:asciiTheme="minorHAnsi" w:hAnsiTheme="minorHAnsi" w:cstheme="minorHAnsi"/>
        </w:rPr>
        <w:t xml:space="preserve">and president of the medical staff </w:t>
      </w:r>
      <w:r w:rsidRPr="004E5B1D">
        <w:rPr>
          <w:rFonts w:asciiTheme="minorHAnsi" w:hAnsiTheme="minorHAnsi" w:cstheme="minorHAnsi"/>
        </w:rPr>
        <w:t>for M</w:t>
      </w:r>
      <w:r>
        <w:rPr>
          <w:rFonts w:asciiTheme="minorHAnsi" w:hAnsiTheme="minorHAnsi" w:cstheme="minorHAnsi"/>
        </w:rPr>
        <w:t xml:space="preserve">LH.  Among his many accomplishments, Eubanks was </w:t>
      </w:r>
      <w:r w:rsidRPr="004E5B1D">
        <w:rPr>
          <w:rFonts w:asciiTheme="minorHAnsi" w:hAnsiTheme="minorHAnsi" w:cstheme="minorHAnsi"/>
        </w:rPr>
        <w:t>instrumental</w:t>
      </w:r>
      <w:r>
        <w:rPr>
          <w:rFonts w:asciiTheme="minorHAnsi" w:hAnsiTheme="minorHAnsi" w:cstheme="minorHAnsi"/>
        </w:rPr>
        <w:t xml:space="preserve"> in Le Bonheur earning national verifications as both a </w:t>
      </w:r>
      <w:r w:rsidRPr="004E5B1D">
        <w:rPr>
          <w:rFonts w:asciiTheme="minorHAnsi" w:hAnsiTheme="minorHAnsi" w:cstheme="minorHAnsi"/>
        </w:rPr>
        <w:t>Level I</w:t>
      </w:r>
      <w:r>
        <w:rPr>
          <w:rFonts w:asciiTheme="minorHAnsi" w:hAnsiTheme="minorHAnsi" w:cstheme="minorHAnsi"/>
        </w:rPr>
        <w:t xml:space="preserve"> Pediatric Trauma Center and</w:t>
      </w:r>
      <w:r w:rsidRPr="005C5B00">
        <w:rPr>
          <w:rFonts w:asciiTheme="minorHAnsi" w:hAnsiTheme="minorHAnsi" w:cstheme="minorHAnsi"/>
        </w:rPr>
        <w:t xml:space="preserve"> Level </w:t>
      </w:r>
      <w:r>
        <w:rPr>
          <w:rFonts w:asciiTheme="minorHAnsi" w:hAnsiTheme="minorHAnsi" w:cstheme="minorHAnsi"/>
        </w:rPr>
        <w:t>I</w:t>
      </w:r>
      <w:r w:rsidRPr="005C5B00">
        <w:rPr>
          <w:rFonts w:asciiTheme="minorHAnsi" w:hAnsiTheme="minorHAnsi" w:cstheme="minorHAnsi"/>
        </w:rPr>
        <w:t xml:space="preserve"> Children’s Surgery Center by the American College of Surgeons; and has helped Le Bonheur be recognized </w:t>
      </w:r>
      <w:r>
        <w:rPr>
          <w:rFonts w:asciiTheme="minorHAnsi" w:hAnsiTheme="minorHAnsi" w:cstheme="minorHAnsi"/>
        </w:rPr>
        <w:t>for the 13</w:t>
      </w:r>
      <w:r w:rsidRPr="00FC7FD5">
        <w:rPr>
          <w:rFonts w:asciiTheme="minorHAnsi" w:hAnsiTheme="minorHAnsi" w:cstheme="minorHAnsi"/>
          <w:vertAlign w:val="superscript"/>
        </w:rPr>
        <w:t>th</w:t>
      </w:r>
      <w:r>
        <w:rPr>
          <w:rFonts w:asciiTheme="minorHAnsi" w:hAnsiTheme="minorHAnsi" w:cstheme="minorHAnsi"/>
        </w:rPr>
        <w:t xml:space="preserve"> consecutive year </w:t>
      </w:r>
      <w:r w:rsidRPr="005C5B00">
        <w:rPr>
          <w:rFonts w:asciiTheme="minorHAnsi" w:hAnsiTheme="minorHAnsi" w:cstheme="minorHAnsi"/>
        </w:rPr>
        <w:t xml:space="preserve">as a “Best Children’s Hospital” by </w:t>
      </w:r>
      <w:r w:rsidRPr="005C5B00">
        <w:rPr>
          <w:rFonts w:asciiTheme="minorHAnsi" w:hAnsiTheme="minorHAnsi" w:cstheme="minorHAnsi"/>
          <w:i/>
          <w:iCs/>
        </w:rPr>
        <w:t>U.S. News &amp; World Report.</w:t>
      </w:r>
    </w:p>
    <w:p w14:paraId="4B016ED8" w14:textId="77777777" w:rsidR="004601F3" w:rsidRDefault="004601F3" w:rsidP="004601F3">
      <w:pPr>
        <w:rPr>
          <w:rFonts w:asciiTheme="minorHAnsi" w:hAnsiTheme="minorHAnsi" w:cstheme="minorHAnsi"/>
        </w:rPr>
      </w:pPr>
    </w:p>
    <w:p w14:paraId="110644CA" w14:textId="77777777" w:rsidR="004601F3" w:rsidRDefault="004601F3" w:rsidP="004601F3">
      <w:pPr>
        <w:rPr>
          <w:rFonts w:asciiTheme="minorHAnsi" w:hAnsiTheme="minorHAnsi" w:cstheme="minorHAnsi"/>
        </w:rPr>
      </w:pPr>
      <w:r>
        <w:rPr>
          <w:rFonts w:asciiTheme="minorHAnsi" w:hAnsiTheme="minorHAnsi" w:cstheme="minorHAnsi"/>
        </w:rPr>
        <w:t>“Trey is a strong leader who has helped Le Bonheur serve children in our community well and for many years.  He is the right person to lead Le Bonheur’s incredible pediatric experts as they continue to grow in national reputation and community support,” Ugwueke said.</w:t>
      </w:r>
    </w:p>
    <w:p w14:paraId="3889C30A" w14:textId="77777777" w:rsidR="004601F3" w:rsidRDefault="004601F3" w:rsidP="004601F3">
      <w:pPr>
        <w:rPr>
          <w:rFonts w:asciiTheme="minorHAnsi" w:hAnsiTheme="minorHAnsi" w:cstheme="minorHAnsi"/>
        </w:rPr>
      </w:pPr>
    </w:p>
    <w:p w14:paraId="3AF16C3E" w14:textId="77777777" w:rsidR="00B55C40" w:rsidRPr="00FC7FD5" w:rsidRDefault="00B55C40" w:rsidP="00B55C40">
      <w:pPr>
        <w:jc w:val="center"/>
        <w:rPr>
          <w:rFonts w:asciiTheme="minorHAnsi" w:hAnsiTheme="minorHAnsi" w:cstheme="minorHAnsi"/>
          <w:b/>
          <w:bCs/>
        </w:rPr>
      </w:pPr>
      <w:r>
        <w:rPr>
          <w:rFonts w:asciiTheme="minorHAnsi" w:hAnsiTheme="minorHAnsi" w:cstheme="minorHAnsi"/>
          <w:b/>
          <w:bCs/>
        </w:rPr>
        <w:t>-more-</w:t>
      </w:r>
    </w:p>
    <w:p w14:paraId="7C36A0F9" w14:textId="77777777" w:rsidR="00B55C40" w:rsidRPr="00FC7FD5" w:rsidRDefault="00B55C40" w:rsidP="00B55C40">
      <w:pPr>
        <w:rPr>
          <w:rFonts w:asciiTheme="minorHAnsi" w:hAnsiTheme="minorHAnsi" w:cstheme="minorHAnsi"/>
          <w:b/>
        </w:rPr>
      </w:pPr>
      <w:r w:rsidRPr="00FC7FD5">
        <w:rPr>
          <w:rFonts w:asciiTheme="minorHAnsi" w:hAnsiTheme="minorHAnsi" w:cstheme="minorHAnsi"/>
          <w:b/>
        </w:rPr>
        <w:lastRenderedPageBreak/>
        <w:t>Dr. Trey Eubanks Named President of Le Bonheur Children’s Hospital</w:t>
      </w:r>
      <w:r>
        <w:rPr>
          <w:rFonts w:asciiTheme="minorHAnsi" w:hAnsiTheme="minorHAnsi" w:cstheme="minorHAnsi"/>
          <w:b/>
        </w:rPr>
        <w:t>, page two of three</w:t>
      </w:r>
    </w:p>
    <w:p w14:paraId="3A3772A9" w14:textId="77777777" w:rsidR="00B55C40" w:rsidRDefault="00B55C40" w:rsidP="00B55C40">
      <w:pPr>
        <w:jc w:val="center"/>
        <w:rPr>
          <w:rFonts w:asciiTheme="minorHAnsi" w:hAnsiTheme="minorHAnsi" w:cstheme="minorHAnsi"/>
        </w:rPr>
      </w:pPr>
    </w:p>
    <w:p w14:paraId="180C1F51" w14:textId="77777777" w:rsidR="004601F3" w:rsidRDefault="004601F3" w:rsidP="004601F3">
      <w:pPr>
        <w:rPr>
          <w:rFonts w:asciiTheme="minorHAnsi" w:hAnsiTheme="minorHAnsi" w:cstheme="minorHAnsi"/>
        </w:rPr>
      </w:pPr>
      <w:r>
        <w:rPr>
          <w:rFonts w:asciiTheme="minorHAnsi" w:hAnsiTheme="minorHAnsi" w:cstheme="minorHAnsi"/>
        </w:rPr>
        <w:t xml:space="preserve">“I am honored and humbled to be chosen as Le Bonheur’s president,” said Eubanks. “I appreciate Michael and the search committee for placing this trust in me. Le Bonheur is an incredibly special place and all the people who work here show up every day to do what’s right for kids. I believe in our </w:t>
      </w:r>
      <w:proofErr w:type="gramStart"/>
      <w:r>
        <w:rPr>
          <w:rFonts w:asciiTheme="minorHAnsi" w:hAnsiTheme="minorHAnsi" w:cstheme="minorHAnsi"/>
        </w:rPr>
        <w:t>mission</w:t>
      </w:r>
      <w:proofErr w:type="gramEnd"/>
      <w:r>
        <w:rPr>
          <w:rFonts w:asciiTheme="minorHAnsi" w:hAnsiTheme="minorHAnsi" w:cstheme="minorHAnsi"/>
        </w:rPr>
        <w:t xml:space="preserve"> and I am honored to stand beside our stellar faculty and staff as we continue to provide excellent care for kids to help them live healthy lives.”</w:t>
      </w:r>
    </w:p>
    <w:p w14:paraId="7C01D772" w14:textId="77777777" w:rsidR="004601F3" w:rsidRDefault="004601F3" w:rsidP="004601F3">
      <w:pPr>
        <w:rPr>
          <w:rFonts w:asciiTheme="minorHAnsi" w:hAnsiTheme="minorHAnsi" w:cstheme="minorHAnsi"/>
        </w:rPr>
      </w:pPr>
    </w:p>
    <w:p w14:paraId="6DB33C27" w14:textId="77777777" w:rsidR="004601F3" w:rsidRDefault="004601F3" w:rsidP="004601F3">
      <w:pPr>
        <w:rPr>
          <w:rFonts w:asciiTheme="minorHAnsi" w:hAnsiTheme="minorHAnsi" w:cstheme="minorHAnsi"/>
        </w:rPr>
      </w:pPr>
      <w:r>
        <w:rPr>
          <w:rFonts w:asciiTheme="minorHAnsi" w:hAnsiTheme="minorHAnsi" w:cstheme="minorHAnsi"/>
        </w:rPr>
        <w:t>Le Bonheur is nearing completion of</w:t>
      </w:r>
      <w:r w:rsidRPr="00FE222C">
        <w:rPr>
          <w:rFonts w:asciiTheme="minorHAnsi" w:hAnsiTheme="minorHAnsi" w:cstheme="minorHAnsi"/>
        </w:rPr>
        <w:t xml:space="preserve"> a $95</w:t>
      </w:r>
      <w:r>
        <w:rPr>
          <w:rFonts w:asciiTheme="minorHAnsi" w:hAnsiTheme="minorHAnsi" w:cstheme="minorHAnsi"/>
        </w:rPr>
        <w:t xml:space="preserve"> million </w:t>
      </w:r>
      <w:r w:rsidRPr="00FE222C">
        <w:rPr>
          <w:rFonts w:asciiTheme="minorHAnsi" w:hAnsiTheme="minorHAnsi" w:cstheme="minorHAnsi"/>
        </w:rPr>
        <w:t>expansion</w:t>
      </w:r>
      <w:r>
        <w:rPr>
          <w:rFonts w:asciiTheme="minorHAnsi" w:hAnsiTheme="minorHAnsi" w:cstheme="minorHAnsi"/>
        </w:rPr>
        <w:t xml:space="preserve"> set to open in 2024 that will provide needed space, technology and infrastructure for the </w:t>
      </w:r>
      <w:proofErr w:type="gramStart"/>
      <w:r>
        <w:rPr>
          <w:rFonts w:asciiTheme="minorHAnsi" w:hAnsiTheme="minorHAnsi" w:cstheme="minorHAnsi"/>
        </w:rPr>
        <w:t>nationally-renowned</w:t>
      </w:r>
      <w:proofErr w:type="gramEnd"/>
      <w:r>
        <w:rPr>
          <w:rFonts w:asciiTheme="minorHAnsi" w:hAnsiTheme="minorHAnsi" w:cstheme="minorHAnsi"/>
        </w:rPr>
        <w:t xml:space="preserve"> Le Bonheur Heart Institute and Neonatal Intensive Care Unit. During Eubanks’ tenure as interim president, Le Bonheur has raised more than $12 million in new funding, opened the new Seacrest Studio at Le Bonheur, and become the first and only hospital in Tennessee to achieve the Children’s Surgical Center Level I Verification.</w:t>
      </w:r>
    </w:p>
    <w:p w14:paraId="10179B3B" w14:textId="77777777" w:rsidR="004601F3" w:rsidRDefault="004601F3" w:rsidP="004601F3">
      <w:pPr>
        <w:rPr>
          <w:rFonts w:asciiTheme="minorHAnsi" w:hAnsiTheme="minorHAnsi" w:cstheme="minorHAnsi"/>
        </w:rPr>
      </w:pPr>
    </w:p>
    <w:p w14:paraId="74AAF209" w14:textId="77777777" w:rsidR="004601F3" w:rsidRDefault="004601F3" w:rsidP="004601F3">
      <w:pPr>
        <w:rPr>
          <w:rFonts w:asciiTheme="minorHAnsi" w:hAnsiTheme="minorHAnsi" w:cstheme="minorHAnsi"/>
        </w:rPr>
      </w:pPr>
      <w:r>
        <w:rPr>
          <w:rFonts w:asciiTheme="minorHAnsi" w:hAnsiTheme="minorHAnsi" w:cstheme="minorHAnsi"/>
        </w:rPr>
        <w:t xml:space="preserve">A native of Tunica, Miss., Eubanks attended The University of Mississippi, where he received a Bachelor of Science in Pharmacy. He then earned a </w:t>
      </w:r>
      <w:proofErr w:type="gramStart"/>
      <w:r>
        <w:rPr>
          <w:rFonts w:asciiTheme="minorHAnsi" w:hAnsiTheme="minorHAnsi" w:cstheme="minorHAnsi"/>
        </w:rPr>
        <w:t>doctorate of medicine</w:t>
      </w:r>
      <w:proofErr w:type="gramEnd"/>
      <w:r>
        <w:rPr>
          <w:rFonts w:asciiTheme="minorHAnsi" w:hAnsiTheme="minorHAnsi" w:cstheme="minorHAnsi"/>
        </w:rPr>
        <w:t xml:space="preserve"> from the University of Mississippi Medical Center.  Eubanks then completed his residency and research fellowship at the University of Tennessee Health Science Center. He then completed a pediatric surgery fellowship at the University of Texas Southwestern in Children’s Medical Center of Dallas.</w:t>
      </w:r>
    </w:p>
    <w:p w14:paraId="5D1427AC" w14:textId="77777777" w:rsidR="004601F3" w:rsidRDefault="004601F3" w:rsidP="004601F3">
      <w:pPr>
        <w:rPr>
          <w:rFonts w:asciiTheme="minorHAnsi" w:hAnsiTheme="minorHAnsi" w:cstheme="minorHAnsi"/>
        </w:rPr>
      </w:pPr>
    </w:p>
    <w:p w14:paraId="6942DA9B" w14:textId="77777777" w:rsidR="004601F3" w:rsidRDefault="004601F3" w:rsidP="004601F3">
      <w:pPr>
        <w:rPr>
          <w:rFonts w:asciiTheme="minorHAnsi" w:hAnsiTheme="minorHAnsi" w:cstheme="minorHAnsi"/>
        </w:rPr>
      </w:pPr>
      <w:r>
        <w:rPr>
          <w:rFonts w:asciiTheme="minorHAnsi" w:hAnsiTheme="minorHAnsi" w:cstheme="minorHAnsi"/>
        </w:rPr>
        <w:t>Eubanks is certified by the American Board of Surgery for both general and pediatric surgery and is licensed to practice in Tennessee, Mississippi and Arkansas.  He has been named a diplomate by the National Board of Medical Examiners.</w:t>
      </w:r>
    </w:p>
    <w:p w14:paraId="44C96671" w14:textId="77777777" w:rsidR="004601F3" w:rsidRDefault="004601F3" w:rsidP="004601F3">
      <w:pPr>
        <w:rPr>
          <w:rFonts w:asciiTheme="minorHAnsi" w:hAnsiTheme="minorHAnsi" w:cstheme="minorHAnsi"/>
        </w:rPr>
      </w:pPr>
    </w:p>
    <w:p w14:paraId="7D6BD9BC" w14:textId="77777777" w:rsidR="004601F3" w:rsidRDefault="004601F3" w:rsidP="004601F3">
      <w:pPr>
        <w:rPr>
          <w:rFonts w:asciiTheme="minorHAnsi" w:hAnsiTheme="minorHAnsi" w:cstheme="minorHAnsi"/>
        </w:rPr>
      </w:pPr>
      <w:r>
        <w:rPr>
          <w:rFonts w:asciiTheme="minorHAnsi" w:hAnsiTheme="minorHAnsi" w:cstheme="minorHAnsi"/>
        </w:rPr>
        <w:t xml:space="preserve">He is certified as an instructor for Advanced Trauma Life Support and Pediatric Acute Life Support. </w:t>
      </w:r>
    </w:p>
    <w:p w14:paraId="2D8CF596" w14:textId="77777777" w:rsidR="004601F3" w:rsidRDefault="004601F3" w:rsidP="004601F3">
      <w:pPr>
        <w:rPr>
          <w:rFonts w:asciiTheme="minorHAnsi" w:hAnsiTheme="minorHAnsi" w:cstheme="minorHAnsi"/>
        </w:rPr>
      </w:pPr>
    </w:p>
    <w:p w14:paraId="13B651BD" w14:textId="77777777" w:rsidR="004601F3" w:rsidRPr="00EC44A9" w:rsidRDefault="004601F3" w:rsidP="004601F3">
      <w:pPr>
        <w:rPr>
          <w:rFonts w:asciiTheme="minorHAnsi" w:hAnsiTheme="minorHAnsi" w:cstheme="minorHAnsi"/>
        </w:rPr>
      </w:pPr>
      <w:r>
        <w:rPr>
          <w:rFonts w:asciiTheme="minorHAnsi" w:hAnsiTheme="minorHAnsi" w:cstheme="minorHAnsi"/>
        </w:rPr>
        <w:t xml:space="preserve">Dr. Eubanks has been named a </w:t>
      </w:r>
      <w:r>
        <w:rPr>
          <w:rFonts w:asciiTheme="minorHAnsi" w:hAnsiTheme="minorHAnsi" w:cstheme="minorHAnsi"/>
          <w:i/>
          <w:iCs/>
        </w:rPr>
        <w:t xml:space="preserve">Memphis Business Journal </w:t>
      </w:r>
      <w:r>
        <w:rPr>
          <w:rFonts w:asciiTheme="minorHAnsi" w:hAnsiTheme="minorHAnsi" w:cstheme="minorHAnsi"/>
        </w:rPr>
        <w:t xml:space="preserve">Top 40 Under 40, </w:t>
      </w:r>
      <w:r>
        <w:rPr>
          <w:rFonts w:asciiTheme="minorHAnsi" w:hAnsiTheme="minorHAnsi" w:cstheme="minorHAnsi"/>
          <w:i/>
          <w:iCs/>
        </w:rPr>
        <w:t xml:space="preserve">Memphis Magazine </w:t>
      </w:r>
      <w:r>
        <w:rPr>
          <w:rFonts w:asciiTheme="minorHAnsi" w:hAnsiTheme="minorHAnsi" w:cstheme="minorHAnsi"/>
        </w:rPr>
        <w:t xml:space="preserve">Top Doctors, </w:t>
      </w:r>
      <w:r>
        <w:rPr>
          <w:rFonts w:asciiTheme="minorHAnsi" w:hAnsiTheme="minorHAnsi" w:cstheme="minorHAnsi"/>
          <w:i/>
          <w:iCs/>
        </w:rPr>
        <w:t xml:space="preserve">Memphis Business Journal </w:t>
      </w:r>
      <w:r>
        <w:rPr>
          <w:rFonts w:asciiTheme="minorHAnsi" w:hAnsiTheme="minorHAnsi" w:cstheme="minorHAnsi"/>
        </w:rPr>
        <w:t xml:space="preserve">Health Care Heroes, </w:t>
      </w:r>
      <w:r>
        <w:rPr>
          <w:rFonts w:asciiTheme="minorHAnsi" w:hAnsiTheme="minorHAnsi" w:cstheme="minorHAnsi"/>
          <w:i/>
          <w:iCs/>
        </w:rPr>
        <w:t xml:space="preserve">Memphis Medical News </w:t>
      </w:r>
      <w:proofErr w:type="gramStart"/>
      <w:r>
        <w:rPr>
          <w:rFonts w:asciiTheme="minorHAnsi" w:hAnsiTheme="minorHAnsi" w:cstheme="minorHAnsi"/>
        </w:rPr>
        <w:t>In</w:t>
      </w:r>
      <w:proofErr w:type="gramEnd"/>
      <w:r>
        <w:rPr>
          <w:rFonts w:asciiTheme="minorHAnsi" w:hAnsiTheme="minorHAnsi" w:cstheme="minorHAnsi"/>
        </w:rPr>
        <w:t xml:space="preserve"> Charge Leader and received the Joseph Weinberg Leadership Award from the Children’s Emergency Care Alliance.</w:t>
      </w:r>
    </w:p>
    <w:p w14:paraId="546A75C2" w14:textId="77777777" w:rsidR="004601F3" w:rsidRDefault="004601F3" w:rsidP="004601F3"/>
    <w:p w14:paraId="133472DD" w14:textId="17B2986D" w:rsidR="004601F3" w:rsidRPr="00114E08" w:rsidRDefault="004601F3" w:rsidP="004601F3">
      <w:pPr>
        <w:rPr>
          <w:rFonts w:asciiTheme="minorHAnsi" w:hAnsiTheme="minorHAnsi" w:cstheme="minorHAnsi"/>
        </w:rPr>
      </w:pPr>
      <w:r w:rsidRPr="00114E08">
        <w:rPr>
          <w:rFonts w:asciiTheme="minorHAnsi" w:hAnsiTheme="minorHAnsi" w:cstheme="minorHAnsi"/>
        </w:rPr>
        <w:t xml:space="preserve">He </w:t>
      </w:r>
      <w:r>
        <w:rPr>
          <w:rFonts w:asciiTheme="minorHAnsi" w:hAnsiTheme="minorHAnsi" w:cstheme="minorHAnsi"/>
        </w:rPr>
        <w:t xml:space="preserve">is </w:t>
      </w:r>
      <w:r w:rsidR="00B55C40">
        <w:rPr>
          <w:rFonts w:asciiTheme="minorHAnsi" w:hAnsiTheme="minorHAnsi" w:cstheme="minorHAnsi"/>
        </w:rPr>
        <w:t>board chair</w:t>
      </w:r>
      <w:r>
        <w:rPr>
          <w:rFonts w:asciiTheme="minorHAnsi" w:hAnsiTheme="minorHAnsi" w:cstheme="minorHAnsi"/>
        </w:rPr>
        <w:t xml:space="preserve">-elect of the Trauma Center Association of America. Eubanks </w:t>
      </w:r>
      <w:r w:rsidRPr="00114E08">
        <w:rPr>
          <w:rFonts w:asciiTheme="minorHAnsi" w:hAnsiTheme="minorHAnsi" w:cstheme="minorHAnsi"/>
        </w:rPr>
        <w:t>is a fellow of the American College of Surgeons, member of the Memphis Surgical Society, Tennessee Emergency Medical Services for Children, Eastern Association for the Surgery of Trauma, American Pediatric Surgical Association, Society of Critical Care Medicine, Pediatric Trauma Society and the American Association of Physician Leadership.</w:t>
      </w:r>
    </w:p>
    <w:p w14:paraId="5E274487" w14:textId="77777777" w:rsidR="004601F3" w:rsidRPr="00114E08" w:rsidRDefault="004601F3" w:rsidP="004601F3">
      <w:pPr>
        <w:rPr>
          <w:rFonts w:asciiTheme="minorHAnsi" w:hAnsiTheme="minorHAnsi" w:cstheme="minorHAnsi"/>
        </w:rPr>
      </w:pPr>
    </w:p>
    <w:p w14:paraId="237CCA62" w14:textId="77777777" w:rsidR="004601F3" w:rsidRPr="00EC44A9" w:rsidRDefault="004601F3" w:rsidP="004601F3">
      <w:pPr>
        <w:rPr>
          <w:rFonts w:asciiTheme="minorHAnsi" w:hAnsiTheme="minorHAnsi" w:cstheme="minorHAnsi"/>
        </w:rPr>
      </w:pPr>
      <w:r>
        <w:rPr>
          <w:rFonts w:asciiTheme="minorHAnsi" w:hAnsiTheme="minorHAnsi" w:cstheme="minorHAnsi"/>
        </w:rPr>
        <w:t xml:space="preserve">Dr. </w:t>
      </w:r>
      <w:r w:rsidRPr="00114E08">
        <w:rPr>
          <w:rFonts w:asciiTheme="minorHAnsi" w:hAnsiTheme="minorHAnsi" w:cstheme="minorHAnsi"/>
        </w:rPr>
        <w:t>Eubanks and his wife Angela have</w:t>
      </w:r>
      <w:r>
        <w:rPr>
          <w:rFonts w:asciiTheme="minorHAnsi" w:hAnsiTheme="minorHAnsi" w:cstheme="minorHAnsi"/>
        </w:rPr>
        <w:t xml:space="preserve"> five </w:t>
      </w:r>
      <w:r w:rsidRPr="00114E08">
        <w:rPr>
          <w:rFonts w:asciiTheme="minorHAnsi" w:hAnsiTheme="minorHAnsi" w:cstheme="minorHAnsi"/>
        </w:rPr>
        <w:t xml:space="preserve">children and </w:t>
      </w:r>
      <w:r>
        <w:rPr>
          <w:rFonts w:asciiTheme="minorHAnsi" w:hAnsiTheme="minorHAnsi" w:cstheme="minorHAnsi"/>
        </w:rPr>
        <w:t xml:space="preserve">four </w:t>
      </w:r>
      <w:r w:rsidRPr="00114E08">
        <w:rPr>
          <w:rFonts w:asciiTheme="minorHAnsi" w:hAnsiTheme="minorHAnsi" w:cstheme="minorHAnsi"/>
        </w:rPr>
        <w:t>grandchildren.</w:t>
      </w:r>
      <w:r>
        <w:rPr>
          <w:rFonts w:asciiTheme="minorHAnsi" w:hAnsiTheme="minorHAnsi" w:cstheme="minorHAnsi"/>
        </w:rPr>
        <w:t xml:space="preserve"> The family resides in East Memphis.</w:t>
      </w:r>
    </w:p>
    <w:p w14:paraId="056CD531" w14:textId="77777777" w:rsidR="004601F3" w:rsidRPr="00114E08" w:rsidRDefault="004601F3" w:rsidP="004601F3">
      <w:pPr>
        <w:rPr>
          <w:rFonts w:asciiTheme="minorHAnsi" w:hAnsiTheme="minorHAnsi" w:cstheme="minorHAnsi"/>
          <w:i/>
        </w:rPr>
      </w:pPr>
    </w:p>
    <w:p w14:paraId="2BDE5CC5" w14:textId="77777777" w:rsidR="00B55C40" w:rsidRDefault="00B55C40" w:rsidP="004601F3">
      <w:pPr>
        <w:rPr>
          <w:rFonts w:ascii="Calibri" w:eastAsia="Calibri" w:hAnsi="Calibri" w:cs="Calibri"/>
          <w:b/>
          <w:bCs/>
        </w:rPr>
      </w:pPr>
    </w:p>
    <w:p w14:paraId="02EC48A8" w14:textId="77777777" w:rsidR="00B55C40" w:rsidRDefault="00B55C40" w:rsidP="004601F3">
      <w:pPr>
        <w:rPr>
          <w:rFonts w:ascii="Calibri" w:eastAsia="Calibri" w:hAnsi="Calibri" w:cs="Calibri"/>
          <w:b/>
          <w:bCs/>
        </w:rPr>
      </w:pPr>
    </w:p>
    <w:p w14:paraId="0ABE2131" w14:textId="5D15CAC9" w:rsidR="00B55C40" w:rsidRDefault="00B55C40" w:rsidP="00B55C40">
      <w:pPr>
        <w:jc w:val="center"/>
        <w:rPr>
          <w:rFonts w:ascii="Calibri" w:eastAsia="Calibri" w:hAnsi="Calibri" w:cs="Calibri"/>
          <w:b/>
          <w:bCs/>
        </w:rPr>
      </w:pPr>
      <w:r>
        <w:rPr>
          <w:rFonts w:ascii="Calibri" w:eastAsia="Calibri" w:hAnsi="Calibri" w:cs="Calibri"/>
          <w:b/>
          <w:bCs/>
        </w:rPr>
        <w:t>-more-</w:t>
      </w:r>
    </w:p>
    <w:p w14:paraId="1E60D0B7" w14:textId="77777777" w:rsidR="00B55C40" w:rsidRPr="00FC7FD5" w:rsidRDefault="00B55C40" w:rsidP="00B55C40">
      <w:pPr>
        <w:rPr>
          <w:rFonts w:asciiTheme="minorHAnsi" w:hAnsiTheme="minorHAnsi" w:cstheme="minorHAnsi"/>
          <w:b/>
        </w:rPr>
      </w:pPr>
      <w:r w:rsidRPr="00FC7FD5">
        <w:rPr>
          <w:rFonts w:asciiTheme="minorHAnsi" w:hAnsiTheme="minorHAnsi" w:cstheme="minorHAnsi"/>
          <w:b/>
        </w:rPr>
        <w:lastRenderedPageBreak/>
        <w:t>Dr. Trey Eubanks Named President of Le Bonheur Children’s Hospital</w:t>
      </w:r>
      <w:r>
        <w:rPr>
          <w:rFonts w:asciiTheme="minorHAnsi" w:hAnsiTheme="minorHAnsi" w:cstheme="minorHAnsi"/>
          <w:b/>
        </w:rPr>
        <w:t>, page three of three</w:t>
      </w:r>
    </w:p>
    <w:p w14:paraId="342F8728" w14:textId="77777777" w:rsidR="00B55C40" w:rsidRDefault="00B55C40" w:rsidP="004601F3">
      <w:pPr>
        <w:rPr>
          <w:rFonts w:ascii="Calibri" w:eastAsia="Calibri" w:hAnsi="Calibri" w:cs="Calibri"/>
          <w:b/>
          <w:bCs/>
        </w:rPr>
      </w:pPr>
    </w:p>
    <w:p w14:paraId="3B3B6622" w14:textId="3EFF62C3" w:rsidR="004601F3" w:rsidRPr="002F48CE" w:rsidRDefault="004601F3" w:rsidP="004601F3">
      <w:pPr>
        <w:rPr>
          <w:rFonts w:ascii="Calibri" w:eastAsia="Calibri" w:hAnsi="Calibri" w:cs="Calibri"/>
          <w:b/>
          <w:bCs/>
        </w:rPr>
      </w:pPr>
      <w:r w:rsidRPr="002F48CE">
        <w:rPr>
          <w:rFonts w:ascii="Calibri" w:eastAsia="Calibri" w:hAnsi="Calibri" w:cs="Calibri"/>
          <w:b/>
          <w:bCs/>
        </w:rPr>
        <w:t>About Le Bonheur Children’s</w:t>
      </w:r>
    </w:p>
    <w:p w14:paraId="66E23FAF" w14:textId="742836B0" w:rsidR="004601F3" w:rsidRPr="002F48CE" w:rsidRDefault="004601F3" w:rsidP="004601F3">
      <w:pPr>
        <w:rPr>
          <w:rFonts w:ascii="Calibri" w:eastAsia="Calibri" w:hAnsi="Calibri" w:cs="Calibri"/>
          <w:i/>
          <w:iCs/>
        </w:rPr>
      </w:pPr>
      <w:r w:rsidRPr="002F48CE">
        <w:rPr>
          <w:rFonts w:ascii="Calibri" w:eastAsia="Calibri" w:hAnsi="Calibri" w:cs="Calibri"/>
          <w:i/>
          <w:iCs/>
        </w:rPr>
        <w:t>Le Bonheur Children’s, based in Memphis, Tenn., provides expert care for children in more than 45 pediatric subspecialties, encompassing robust community programs, a pediatric research institute and regional outpatient centers in Jackson, Tenn., Tupelo, Miss., and Jonesboro, Ark. Le Bonheur also features a 255-bed hospital in Memphis and a 21-bed satellite hospital</w:t>
      </w:r>
      <w:r w:rsidRPr="002F48CE">
        <w:rPr>
          <w:rFonts w:ascii="Calibri" w:eastAsia="Calibri" w:hAnsi="Calibri" w:cs="Calibri"/>
        </w:rPr>
        <w:t xml:space="preserve"> </w:t>
      </w:r>
      <w:r w:rsidRPr="002F48CE">
        <w:rPr>
          <w:rFonts w:ascii="Calibri" w:eastAsia="Calibri" w:hAnsi="Calibri" w:cs="Calibri"/>
          <w:i/>
          <w:iCs/>
        </w:rPr>
        <w:t xml:space="preserve">within Jackson-Madison County General Hospital in Jackson, Tenn. As the primary pediatric teaching affiliate for the University of Tennessee Health Science Center, Le Bonheur trains more than 350 pediatricians and specialists each year. Nationally recognized, Le Bonheur has been named a </w:t>
      </w:r>
      <w:r w:rsidRPr="002F48CE">
        <w:rPr>
          <w:rFonts w:ascii="Calibri" w:eastAsia="Calibri" w:hAnsi="Calibri" w:cs="Calibri"/>
        </w:rPr>
        <w:t>U.S. News &amp; World Report</w:t>
      </w:r>
      <w:r w:rsidRPr="002F48CE">
        <w:rPr>
          <w:rFonts w:ascii="Calibri" w:eastAsia="Calibri" w:hAnsi="Calibri" w:cs="Calibri"/>
          <w:i/>
          <w:iCs/>
        </w:rPr>
        <w:t xml:space="preserve"> Best Children’s Hospital for 12 consecutive years and is a Magnet-designated facility, the ultimate credential for high-quality patient care and nursing excellence. </w:t>
      </w:r>
    </w:p>
    <w:p w14:paraId="10B20CF8" w14:textId="77777777" w:rsidR="004601F3" w:rsidRPr="002F48CE" w:rsidRDefault="004601F3" w:rsidP="004601F3">
      <w:pPr>
        <w:rPr>
          <w:rFonts w:ascii="Calibri" w:eastAsia="Calibri" w:hAnsi="Calibri" w:cs="Calibri"/>
          <w:i/>
          <w:iCs/>
        </w:rPr>
      </w:pPr>
    </w:p>
    <w:p w14:paraId="19A84B41" w14:textId="77777777" w:rsidR="004601F3" w:rsidRDefault="004601F3" w:rsidP="004601F3">
      <w:pPr>
        <w:rPr>
          <w:rFonts w:ascii="Calibri" w:eastAsia="Calibri" w:hAnsi="Calibri" w:cs="Calibri"/>
          <w:i/>
          <w:iCs/>
        </w:rPr>
      </w:pPr>
      <w:r w:rsidRPr="002F48CE">
        <w:rPr>
          <w:rFonts w:ascii="Calibri" w:eastAsia="Calibri" w:hAnsi="Calibri" w:cs="Calibri"/>
          <w:i/>
          <w:iCs/>
        </w:rPr>
        <w:t xml:space="preserve">For more information, please call (901) 287-6030 or visit lebonheur.org. Connect with us at </w:t>
      </w:r>
      <w:hyperlink r:id="rId7" w:history="1">
        <w:r w:rsidRPr="002F48CE">
          <w:rPr>
            <w:rFonts w:ascii="Calibri" w:eastAsia="Calibri" w:hAnsi="Calibri" w:cs="Calibri"/>
            <w:i/>
            <w:iCs/>
            <w:color w:val="3360AA"/>
          </w:rPr>
          <w:t>facebook.com/</w:t>
        </w:r>
        <w:proofErr w:type="spellStart"/>
        <w:r w:rsidRPr="002F48CE">
          <w:rPr>
            <w:rFonts w:ascii="Calibri" w:eastAsia="Calibri" w:hAnsi="Calibri" w:cs="Calibri"/>
            <w:i/>
            <w:iCs/>
            <w:color w:val="3360AA"/>
          </w:rPr>
          <w:t>lebonheurchildrens</w:t>
        </w:r>
        <w:proofErr w:type="spellEnd"/>
      </w:hyperlink>
      <w:r w:rsidRPr="002F48CE">
        <w:rPr>
          <w:rFonts w:ascii="Calibri" w:eastAsia="Calibri" w:hAnsi="Calibri" w:cs="Calibri"/>
          <w:i/>
          <w:iCs/>
        </w:rPr>
        <w:t xml:space="preserve">, </w:t>
      </w:r>
      <w:hyperlink r:id="rId8" w:history="1">
        <w:r w:rsidRPr="002F48CE">
          <w:rPr>
            <w:rFonts w:ascii="Calibri" w:eastAsia="Calibri" w:hAnsi="Calibri" w:cs="Calibri"/>
            <w:i/>
            <w:iCs/>
            <w:color w:val="3360AA"/>
          </w:rPr>
          <w:t>twitter.com/</w:t>
        </w:r>
        <w:proofErr w:type="spellStart"/>
        <w:r w:rsidRPr="002F48CE">
          <w:rPr>
            <w:rFonts w:ascii="Calibri" w:eastAsia="Calibri" w:hAnsi="Calibri" w:cs="Calibri"/>
            <w:i/>
            <w:iCs/>
            <w:color w:val="3360AA"/>
          </w:rPr>
          <w:t>lebonheurchild</w:t>
        </w:r>
        <w:proofErr w:type="spellEnd"/>
      </w:hyperlink>
      <w:r w:rsidRPr="002F48CE">
        <w:rPr>
          <w:rFonts w:ascii="Calibri" w:eastAsia="Calibri" w:hAnsi="Calibri" w:cs="Calibri"/>
          <w:i/>
          <w:iCs/>
        </w:rPr>
        <w:t xml:space="preserve"> or on Instagram at</w:t>
      </w:r>
      <w:hyperlink r:id="rId9" w:history="1">
        <w:r w:rsidRPr="002F48CE">
          <w:rPr>
            <w:rFonts w:ascii="Calibri" w:eastAsia="Calibri" w:hAnsi="Calibri" w:cs="Calibri"/>
            <w:i/>
            <w:iCs/>
            <w:color w:val="3360AA"/>
          </w:rPr>
          <w:t xml:space="preserve"> </w:t>
        </w:r>
        <w:proofErr w:type="spellStart"/>
        <w:r w:rsidRPr="002F48CE">
          <w:rPr>
            <w:rFonts w:ascii="Calibri" w:eastAsia="Calibri" w:hAnsi="Calibri" w:cs="Calibri"/>
            <w:i/>
            <w:iCs/>
            <w:color w:val="3360AA"/>
          </w:rPr>
          <w:t>lebonheurchildrens</w:t>
        </w:r>
        <w:proofErr w:type="spellEnd"/>
      </w:hyperlink>
      <w:r w:rsidRPr="002F48CE">
        <w:rPr>
          <w:rFonts w:ascii="Calibri" w:eastAsia="Calibri" w:hAnsi="Calibri" w:cs="Calibri"/>
          <w:i/>
          <w:iCs/>
        </w:rPr>
        <w:t>.</w:t>
      </w:r>
    </w:p>
    <w:p w14:paraId="3BC25D4D" w14:textId="77777777" w:rsidR="00146E33" w:rsidRDefault="00146E33" w:rsidP="004601F3">
      <w:pPr>
        <w:rPr>
          <w:rFonts w:ascii="Calibri" w:eastAsia="Calibri" w:hAnsi="Calibri" w:cs="Calibri"/>
          <w:i/>
          <w:iCs/>
        </w:rPr>
      </w:pPr>
    </w:p>
    <w:p w14:paraId="6A5F2131" w14:textId="77777777" w:rsidR="00146E33" w:rsidRPr="00146E33" w:rsidRDefault="00146E33" w:rsidP="00146E33">
      <w:pPr>
        <w:spacing w:after="160" w:line="259" w:lineRule="auto"/>
        <w:jc w:val="both"/>
        <w:rPr>
          <w:rFonts w:asciiTheme="minorHAnsi" w:hAnsiTheme="minorHAnsi" w:cstheme="minorHAnsi"/>
          <w:b/>
          <w:i/>
          <w:iCs/>
          <w:u w:val="single"/>
        </w:rPr>
      </w:pPr>
      <w:r w:rsidRPr="00146E33">
        <w:rPr>
          <w:rFonts w:asciiTheme="minorHAnsi" w:hAnsiTheme="minorHAnsi" w:cstheme="minorHAnsi"/>
          <w:b/>
          <w:i/>
          <w:iCs/>
          <w:u w:val="single"/>
        </w:rPr>
        <w:t xml:space="preserve">About Methodist Le Bonheur Healthcare </w:t>
      </w:r>
    </w:p>
    <w:p w14:paraId="5E893994" w14:textId="77777777" w:rsidR="00146E33" w:rsidRPr="00146E33" w:rsidRDefault="00146E33" w:rsidP="00146E33">
      <w:pPr>
        <w:spacing w:after="160" w:line="259" w:lineRule="auto"/>
        <w:jc w:val="both"/>
        <w:rPr>
          <w:rFonts w:asciiTheme="minorHAnsi" w:eastAsia="Calibri" w:hAnsiTheme="minorHAnsi" w:cstheme="minorHAnsi"/>
          <w:i/>
          <w:iCs/>
        </w:rPr>
      </w:pPr>
      <w:r w:rsidRPr="00146E33">
        <w:rPr>
          <w:rFonts w:asciiTheme="minorHAnsi" w:hAnsiTheme="minorHAnsi" w:cstheme="minorHAnsi"/>
          <w:i/>
          <w:iCs/>
        </w:rPr>
        <w:t xml:space="preserve">Based in Memphis, Tennessee, </w:t>
      </w:r>
      <w:hyperlink r:id="rId10">
        <w:r w:rsidRPr="00146E33">
          <w:rPr>
            <w:rFonts w:asciiTheme="minorHAnsi" w:hAnsiTheme="minorHAnsi" w:cstheme="minorHAnsi"/>
            <w:i/>
            <w:iCs/>
            <w:color w:val="0563C1"/>
            <w:u w:val="single"/>
          </w:rPr>
          <w:t>Methodist Le Bonheur Healthcare</w:t>
        </w:r>
      </w:hyperlink>
      <w:r w:rsidRPr="00146E33">
        <w:rPr>
          <w:rFonts w:asciiTheme="minorHAnsi" w:hAnsiTheme="minorHAnsi" w:cstheme="minorHAnsi"/>
          <w:i/>
          <w:iCs/>
        </w:rPr>
        <w:t xml:space="preserve"> has been caring for patients and families regardless of their ability to pay for more than 100 years. Guided by roots in the United Methodist Church and founded in 1918 to help meet the growing need for quality healthcare in the greater Memphis area, MLH has grown from one hospital into a comprehensive healthcare system with 13,000 Associates supporting six hospitals, including nationally ranked </w:t>
      </w:r>
      <w:hyperlink r:id="rId11">
        <w:r w:rsidRPr="00146E33">
          <w:rPr>
            <w:rFonts w:asciiTheme="minorHAnsi" w:hAnsiTheme="minorHAnsi" w:cstheme="minorHAnsi"/>
            <w:i/>
            <w:iCs/>
            <w:color w:val="0563C1"/>
            <w:u w:val="single"/>
          </w:rPr>
          <w:t>Le Bonheur Children’s Hospital</w:t>
        </w:r>
      </w:hyperlink>
      <w:r w:rsidRPr="00146E33">
        <w:rPr>
          <w:rFonts w:asciiTheme="minorHAnsi" w:hAnsiTheme="minorHAnsi" w:cstheme="minorHAnsi"/>
          <w:i/>
          <w:iCs/>
        </w:rPr>
        <w:t xml:space="preserve">, ambulatory surgery centers, outpatient facilities, </w:t>
      </w:r>
      <w:hyperlink r:id="rId12">
        <w:r w:rsidRPr="00146E33">
          <w:rPr>
            <w:rFonts w:asciiTheme="minorHAnsi" w:hAnsiTheme="minorHAnsi" w:cstheme="minorHAnsi"/>
            <w:i/>
            <w:iCs/>
            <w:color w:val="0563C1"/>
            <w:u w:val="single"/>
          </w:rPr>
          <w:t>a hospice residence</w:t>
        </w:r>
      </w:hyperlink>
      <w:r w:rsidRPr="00146E33">
        <w:rPr>
          <w:rFonts w:asciiTheme="minorHAnsi" w:hAnsiTheme="minorHAnsi" w:cstheme="minorHAnsi"/>
          <w:i/>
          <w:iCs/>
        </w:rPr>
        <w:t xml:space="preserve"> and physician and specialty practices serving communities across the Mid-South. From transplants and advanced heart procedures to expert neurology services and compassionate cancer care, </w:t>
      </w:r>
      <w:hyperlink r:id="rId13">
        <w:r w:rsidRPr="00146E33">
          <w:rPr>
            <w:rFonts w:asciiTheme="minorHAnsi" w:hAnsiTheme="minorHAnsi" w:cstheme="minorHAnsi"/>
            <w:i/>
            <w:iCs/>
            <w:color w:val="0563C1"/>
            <w:u w:val="single"/>
          </w:rPr>
          <w:t>Methodist Le Bonheur Healthcare</w:t>
        </w:r>
      </w:hyperlink>
      <w:r w:rsidRPr="00146E33">
        <w:rPr>
          <w:rFonts w:asciiTheme="minorHAnsi" w:hAnsiTheme="minorHAnsi" w:cstheme="minorHAnsi"/>
          <w:i/>
          <w:iCs/>
        </w:rPr>
        <w:t xml:space="preserve"> offers clinical expertise with a focus on improving every life we touch. </w:t>
      </w:r>
    </w:p>
    <w:p w14:paraId="5C37F92D" w14:textId="77777777" w:rsidR="00146E33" w:rsidRPr="002F48CE" w:rsidRDefault="00146E33" w:rsidP="004601F3">
      <w:pPr>
        <w:rPr>
          <w:rFonts w:ascii="Calibri" w:eastAsia="Calibri" w:hAnsi="Calibri" w:cs="Calibri"/>
          <w:i/>
          <w:iCs/>
        </w:rPr>
      </w:pPr>
    </w:p>
    <w:p w14:paraId="685BC930" w14:textId="77777777" w:rsidR="004601F3" w:rsidRDefault="004601F3" w:rsidP="004601F3">
      <w:pPr>
        <w:rPr>
          <w:rFonts w:ascii="Calibri" w:hAnsi="Calibri" w:cs="Calibri"/>
          <w:b/>
        </w:rPr>
      </w:pPr>
    </w:p>
    <w:p w14:paraId="244228B5" w14:textId="77777777" w:rsidR="004601F3" w:rsidRDefault="004601F3" w:rsidP="004601F3">
      <w:pPr>
        <w:rPr>
          <w:rFonts w:ascii="Calibri" w:hAnsi="Calibri" w:cs="Calibri"/>
          <w:b/>
        </w:rPr>
      </w:pPr>
    </w:p>
    <w:p w14:paraId="19205B4F" w14:textId="77777777" w:rsidR="004601F3" w:rsidRDefault="004601F3" w:rsidP="004601F3">
      <w:pPr>
        <w:rPr>
          <w:rFonts w:ascii="Calibri" w:hAnsi="Calibri" w:cs="Calibri"/>
          <w:b/>
        </w:rPr>
      </w:pPr>
    </w:p>
    <w:p w14:paraId="095B97FB" w14:textId="77777777" w:rsidR="004601F3" w:rsidRPr="0085285F" w:rsidRDefault="004601F3" w:rsidP="004601F3">
      <w:pPr>
        <w:rPr>
          <w:rFonts w:ascii="Calibri" w:hAnsi="Calibri" w:cs="Calibri"/>
          <w:b/>
        </w:rPr>
      </w:pPr>
    </w:p>
    <w:p w14:paraId="19E22717" w14:textId="77777777" w:rsidR="004601F3" w:rsidRPr="0093586E" w:rsidRDefault="004601F3" w:rsidP="004601F3">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-END-</w:t>
      </w:r>
    </w:p>
    <w:p w14:paraId="7F0A9BA3" w14:textId="77777777" w:rsidR="004601F3" w:rsidRDefault="004601F3"/>
    <w:sectPr w:rsidR="00460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F3"/>
    <w:rsid w:val="00146E33"/>
    <w:rsid w:val="004601F3"/>
    <w:rsid w:val="00641399"/>
    <w:rsid w:val="00B55C40"/>
    <w:rsid w:val="00B6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760C"/>
  <w15:chartTrackingRefBased/>
  <w15:docId w15:val="{638CA2A6-5E2B-4645-B251-D1014A1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F3"/>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01F3"/>
    <w:pPr>
      <w:spacing w:after="240" w:line="240" w:lineRule="auto"/>
    </w:pPr>
    <w:rPr>
      <w:rFonts w:eastAsia="Times New Roman"/>
      <w:color w:val="000000"/>
      <w:sz w:val="20"/>
      <w:szCs w:val="20"/>
      <w:lang w:val="en-US"/>
    </w:rPr>
  </w:style>
  <w:style w:type="character" w:styleId="Hyperlink">
    <w:name w:val="Hyperlink"/>
    <w:basedOn w:val="DefaultParagraphFont"/>
    <w:uiPriority w:val="99"/>
    <w:unhideWhenUsed/>
    <w:rsid w:val="004601F3"/>
    <w:rPr>
      <w:color w:val="0563C1" w:themeColor="hyperlink"/>
      <w:u w:val="single"/>
    </w:rPr>
  </w:style>
  <w:style w:type="character" w:styleId="UnresolvedMention">
    <w:name w:val="Unresolved Mention"/>
    <w:basedOn w:val="DefaultParagraphFont"/>
    <w:uiPriority w:val="99"/>
    <w:semiHidden/>
    <w:unhideWhenUsed/>
    <w:rsid w:val="00460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lebonheurchild" TargetMode="External"/><Relationship Id="rId13" Type="http://schemas.openxmlformats.org/officeDocument/2006/relationships/hyperlink" Target="https://www.methodisthealth.org/careers/" TargetMode="External"/><Relationship Id="rId3" Type="http://schemas.openxmlformats.org/officeDocument/2006/relationships/settings" Target="settings.xml"/><Relationship Id="rId7" Type="http://schemas.openxmlformats.org/officeDocument/2006/relationships/hyperlink" Target="http://www.facebook.com/lebonheurchildrens" TargetMode="External"/><Relationship Id="rId12" Type="http://schemas.openxmlformats.org/officeDocument/2006/relationships/hyperlink" Target="https://www.methodisthealth.org/locations/methodist-hospice-reside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d.Henson@lebonheur.org" TargetMode="External"/><Relationship Id="rId11" Type="http://schemas.openxmlformats.org/officeDocument/2006/relationships/hyperlink" Target="https://www.lebonheur.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methodisthealth.org/" TargetMode="External"/><Relationship Id="rId4" Type="http://schemas.openxmlformats.org/officeDocument/2006/relationships/webSettings" Target="webSettings.xml"/><Relationship Id="rId9" Type="http://schemas.openxmlformats.org/officeDocument/2006/relationships/hyperlink" Target="http://www.instagram.com/lebonheurchildre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7DFF-515E-4676-A9F4-F113CF6F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6185</Characters>
  <Application>Microsoft Office Word</Application>
  <DocSecurity>0</DocSecurity>
  <Lines>51</Lines>
  <Paragraphs>14</Paragraphs>
  <ScaleCrop>false</ScaleCrop>
  <Company>Methodist Le Bonheur Healthcare</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Powers</dc:creator>
  <cp:keywords/>
  <dc:description/>
  <cp:lastModifiedBy>David Henson</cp:lastModifiedBy>
  <cp:revision>2</cp:revision>
  <dcterms:created xsi:type="dcterms:W3CDTF">2023-12-07T15:10:00Z</dcterms:created>
  <dcterms:modified xsi:type="dcterms:W3CDTF">2023-12-07T15:10:00Z</dcterms:modified>
</cp:coreProperties>
</file>